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80" w:lineRule="exact"/>
        <w:ind w:firstLine="160" w:firstLineChars="50"/>
        <w:rPr>
          <w:rFonts w:hint="eastAsia" w:ascii="方正黑体_GBK" w:hAnsi="Wingdings 2" w:eastAsia="方正黑体_GBK" w:cs="仿宋"/>
          <w:bCs/>
          <w:szCs w:val="32"/>
          <w:lang w:bidi="ar"/>
        </w:rPr>
      </w:pPr>
      <w:r>
        <w:rPr>
          <w:rFonts w:hint="eastAsia" w:ascii="方正黑体_GBK" w:hAnsi="Wingdings 2" w:eastAsia="方正黑体_GBK" w:cs="仿宋"/>
          <w:bCs/>
          <w:szCs w:val="32"/>
          <w:lang w:bidi="ar"/>
        </w:rPr>
        <w:t>附件1</w:t>
      </w:r>
    </w:p>
    <w:p>
      <w:pPr>
        <w:rPr>
          <w:rFonts w:ascii="仿宋" w:hAnsi="仿宋" w:eastAsia="仿宋" w:cs="仿宋"/>
          <w:b/>
          <w:bCs/>
          <w:szCs w:val="32"/>
          <w:lang w:bidi="ar"/>
        </w:rPr>
      </w:pPr>
    </w:p>
    <w:p>
      <w:pPr>
        <w:spacing w:line="700" w:lineRule="exact"/>
        <w:jc w:val="center"/>
        <w:rPr>
          <w:rFonts w:ascii="方正小标宋_GBK" w:hAnsi="仿宋" w:eastAsia="方正小标宋_GBK" w:cs="仿宋"/>
          <w:bCs/>
          <w:sz w:val="44"/>
          <w:szCs w:val="44"/>
          <w:lang w:bidi="ar"/>
        </w:rPr>
      </w:pPr>
      <w:r>
        <w:rPr>
          <w:rFonts w:hint="eastAsia" w:ascii="方正小标宋_GBK" w:hAnsi="仿宋" w:eastAsia="方正小标宋_GBK" w:cs="仿宋"/>
          <w:bCs/>
          <w:sz w:val="44"/>
          <w:szCs w:val="44"/>
          <w:lang w:bidi="ar"/>
        </w:rPr>
        <w:t>各项目报名人数</w:t>
      </w:r>
    </w:p>
    <w:tbl>
      <w:tblPr>
        <w:tblStyle w:val="4"/>
        <w:tblpPr w:leftFromText="180" w:rightFromText="180" w:vertAnchor="text" w:horzAnchor="page" w:tblpXSpec="center" w:tblpY="420"/>
        <w:tblOverlap w:val="never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67"/>
        <w:gridCol w:w="1183"/>
        <w:gridCol w:w="5071"/>
        <w:gridCol w:w="90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67" w:type="dxa"/>
            <w:vAlign w:val="center"/>
          </w:tcPr>
          <w:p>
            <w:pPr>
              <w:spacing w:line="440" w:lineRule="exact"/>
              <w:jc w:val="center"/>
              <w:rPr>
                <w:rFonts w:ascii="方正黑体_GBK" w:hAnsi="仿宋_GB2312" w:eastAsia="方正黑体_GBK" w:cs="仿宋_GB2312"/>
                <w:sz w:val="24"/>
                <w:szCs w:val="24"/>
                <w:lang w:bidi="ar"/>
              </w:rPr>
            </w:pPr>
            <w:r>
              <w:rPr>
                <w:rFonts w:hint="eastAsia" w:ascii="方正黑体_GBK" w:hAnsi="仿宋_GB2312" w:eastAsia="方正黑体_GBK" w:cs="仿宋_GB2312"/>
                <w:sz w:val="24"/>
                <w:szCs w:val="24"/>
                <w:lang w:bidi="ar"/>
              </w:rPr>
              <w:t>组别</w:t>
            </w:r>
          </w:p>
        </w:tc>
        <w:tc>
          <w:tcPr>
            <w:tcW w:w="1183" w:type="dxa"/>
            <w:vAlign w:val="center"/>
          </w:tcPr>
          <w:p>
            <w:pPr>
              <w:spacing w:line="440" w:lineRule="exact"/>
              <w:jc w:val="center"/>
              <w:rPr>
                <w:rFonts w:ascii="方正黑体_GBK" w:hAnsi="仿宋_GB2312" w:eastAsia="方正黑体_GBK" w:cs="仿宋_GB2312"/>
                <w:sz w:val="24"/>
                <w:szCs w:val="24"/>
                <w:lang w:bidi="ar"/>
              </w:rPr>
            </w:pPr>
            <w:r>
              <w:rPr>
                <w:rFonts w:hint="eastAsia" w:ascii="方正黑体_GBK" w:hAnsi="仿宋_GB2312" w:eastAsia="方正黑体_GBK" w:cs="仿宋_GB2312"/>
                <w:sz w:val="24"/>
                <w:szCs w:val="24"/>
                <w:lang w:bidi="ar"/>
              </w:rPr>
              <w:t>项目</w:t>
            </w:r>
          </w:p>
        </w:tc>
        <w:tc>
          <w:tcPr>
            <w:tcW w:w="5071" w:type="dxa"/>
            <w:vAlign w:val="center"/>
          </w:tcPr>
          <w:p>
            <w:pPr>
              <w:spacing w:line="440" w:lineRule="exact"/>
              <w:jc w:val="center"/>
              <w:rPr>
                <w:rFonts w:ascii="方正黑体_GBK" w:hAnsi="仿宋_GB2312" w:eastAsia="方正黑体_GBK" w:cs="仿宋_GB2312"/>
                <w:sz w:val="24"/>
                <w:szCs w:val="24"/>
                <w:lang w:bidi="ar"/>
              </w:rPr>
            </w:pPr>
            <w:r>
              <w:rPr>
                <w:rFonts w:hint="eastAsia" w:ascii="方正黑体_GBK" w:hAnsi="仿宋_GB2312" w:eastAsia="方正黑体_GBK" w:cs="仿宋_GB2312"/>
                <w:sz w:val="24"/>
                <w:szCs w:val="24"/>
                <w:lang w:bidi="ar"/>
              </w:rPr>
              <w:t>小项/形式/内容</w:t>
            </w:r>
          </w:p>
        </w:tc>
        <w:tc>
          <w:tcPr>
            <w:tcW w:w="901" w:type="dxa"/>
            <w:vAlign w:val="center"/>
          </w:tcPr>
          <w:p>
            <w:pPr>
              <w:spacing w:line="440" w:lineRule="exact"/>
              <w:jc w:val="center"/>
              <w:rPr>
                <w:rFonts w:ascii="方正黑体_GBK" w:hAnsi="仿宋_GB2312" w:eastAsia="方正黑体_GBK" w:cs="仿宋_GB2312"/>
                <w:sz w:val="24"/>
                <w:szCs w:val="24"/>
                <w:lang w:bidi="ar"/>
              </w:rPr>
            </w:pPr>
            <w:r>
              <w:rPr>
                <w:rFonts w:hint="eastAsia" w:ascii="方正黑体_GBK" w:hAnsi="仿宋_GB2312" w:eastAsia="方正黑体_GBK" w:cs="仿宋_GB2312"/>
                <w:sz w:val="24"/>
                <w:szCs w:val="24"/>
                <w:lang w:bidi="ar"/>
              </w:rPr>
              <w:t>人数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67" w:type="dxa"/>
            <w:vMerge w:val="restart"/>
            <w:vAlign w:val="center"/>
          </w:tcPr>
          <w:p>
            <w:pPr>
              <w:spacing w:line="440" w:lineRule="exact"/>
              <w:jc w:val="center"/>
              <w:rPr>
                <w:rFonts w:ascii="方正黑体_GBK" w:hAnsi="仿宋_GB2312" w:eastAsia="方正黑体_GBK" w:cs="仿宋_GB2312"/>
                <w:sz w:val="24"/>
                <w:szCs w:val="24"/>
                <w:lang w:bidi="ar"/>
              </w:rPr>
            </w:pPr>
            <w:r>
              <w:rPr>
                <w:rFonts w:hint="eastAsia" w:ascii="方正黑体_GBK" w:hAnsi="仿宋_GB2312" w:eastAsia="方正黑体_GBK" w:cs="仿宋_GB2312"/>
                <w:sz w:val="24"/>
                <w:szCs w:val="24"/>
                <w:lang w:bidi="ar"/>
              </w:rPr>
              <w:t>小学组</w:t>
            </w:r>
          </w:p>
        </w:tc>
        <w:tc>
          <w:tcPr>
            <w:tcW w:w="1183" w:type="dxa"/>
            <w:vAlign w:val="center"/>
          </w:tcPr>
          <w:p>
            <w:pPr>
              <w:spacing w:line="440" w:lineRule="exact"/>
              <w:jc w:val="center"/>
              <w:rPr>
                <w:rFonts w:hint="eastAsia" w:ascii="方正仿宋_GBK" w:hAnsi="仿宋_GB2312" w:eastAsia="方正仿宋_GBK" w:cs="仿宋_GB2312"/>
                <w:sz w:val="24"/>
                <w:szCs w:val="24"/>
                <w:lang w:bidi="ar"/>
              </w:rPr>
            </w:pPr>
            <w:r>
              <w:rPr>
                <w:rFonts w:hint="eastAsia" w:ascii="方正仿宋_GBK" w:hAnsi="仿宋_GB2312" w:eastAsia="方正仿宋_GBK" w:cs="仿宋_GB2312"/>
                <w:sz w:val="24"/>
                <w:szCs w:val="24"/>
                <w:lang w:bidi="ar"/>
              </w:rPr>
              <w:t>田径</w:t>
            </w:r>
          </w:p>
        </w:tc>
        <w:tc>
          <w:tcPr>
            <w:tcW w:w="5071" w:type="dxa"/>
          </w:tcPr>
          <w:p>
            <w:pPr>
              <w:spacing w:line="440" w:lineRule="exact"/>
              <w:rPr>
                <w:rFonts w:hint="eastAsia" w:ascii="方正仿宋_GBK" w:hAnsi="仿宋_GB2312" w:eastAsia="方正仿宋_GBK" w:cs="仿宋_GB2312"/>
                <w:sz w:val="24"/>
                <w:szCs w:val="24"/>
                <w:lang w:bidi="ar"/>
              </w:rPr>
            </w:pPr>
            <w:r>
              <w:rPr>
                <w:rFonts w:hint="eastAsia" w:ascii="方正仿宋_GBK" w:hAnsi="仿宋_GB2312" w:eastAsia="方正仿宋_GBK" w:cs="仿宋_GB2312"/>
                <w:sz w:val="24"/>
                <w:szCs w:val="24"/>
                <w:lang w:bidi="ar"/>
              </w:rPr>
              <w:t>100米、60米软栏、50米迎面接力、全能小达人、四人五足30米</w:t>
            </w:r>
          </w:p>
        </w:tc>
        <w:tc>
          <w:tcPr>
            <w:tcW w:w="901" w:type="dxa"/>
            <w:vAlign w:val="center"/>
          </w:tcPr>
          <w:p>
            <w:pPr>
              <w:spacing w:line="440" w:lineRule="exact"/>
              <w:jc w:val="center"/>
              <w:rPr>
                <w:rFonts w:hint="eastAsia" w:ascii="方正仿宋_GBK" w:hAnsi="仿宋_GB2312" w:eastAsia="方正仿宋_GBK" w:cs="仿宋_GB2312"/>
                <w:sz w:val="24"/>
                <w:szCs w:val="24"/>
                <w:lang w:bidi="ar"/>
              </w:rPr>
            </w:pPr>
            <w:r>
              <w:rPr>
                <w:rFonts w:hint="eastAsia" w:ascii="方正仿宋_GBK" w:hAnsi="仿宋_GB2312" w:eastAsia="方正仿宋_GBK" w:cs="仿宋_GB2312"/>
                <w:sz w:val="24"/>
                <w:szCs w:val="24"/>
                <w:lang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67" w:type="dxa"/>
            <w:vMerge w:val="continue"/>
            <w:vAlign w:val="center"/>
          </w:tcPr>
          <w:p>
            <w:pPr>
              <w:spacing w:line="440" w:lineRule="exact"/>
              <w:jc w:val="center"/>
              <w:rPr>
                <w:rFonts w:ascii="方正黑体_GBK" w:hAnsi="仿宋_GB2312" w:eastAsia="方正黑体_GBK" w:cs="仿宋_GB2312"/>
                <w:sz w:val="24"/>
                <w:szCs w:val="24"/>
                <w:lang w:bidi="ar"/>
              </w:rPr>
            </w:pPr>
          </w:p>
        </w:tc>
        <w:tc>
          <w:tcPr>
            <w:tcW w:w="1183" w:type="dxa"/>
            <w:vAlign w:val="center"/>
          </w:tcPr>
          <w:p>
            <w:pPr>
              <w:spacing w:line="440" w:lineRule="exact"/>
              <w:jc w:val="center"/>
              <w:rPr>
                <w:rFonts w:hint="eastAsia" w:ascii="方正仿宋_GBK" w:hAnsi="仿宋_GB2312" w:eastAsia="方正仿宋_GBK" w:cs="仿宋_GB2312"/>
                <w:sz w:val="24"/>
                <w:szCs w:val="24"/>
                <w:lang w:bidi="ar"/>
              </w:rPr>
            </w:pPr>
            <w:r>
              <w:rPr>
                <w:rFonts w:hint="eastAsia" w:ascii="方正仿宋_GBK" w:hAnsi="仿宋_GB2312" w:eastAsia="方正仿宋_GBK" w:cs="仿宋_GB2312"/>
                <w:sz w:val="24"/>
                <w:szCs w:val="24"/>
                <w:lang w:bidi="ar"/>
              </w:rPr>
              <w:t>垒球</w:t>
            </w:r>
          </w:p>
        </w:tc>
        <w:tc>
          <w:tcPr>
            <w:tcW w:w="5071" w:type="dxa"/>
          </w:tcPr>
          <w:p>
            <w:pPr>
              <w:spacing w:line="440" w:lineRule="exact"/>
              <w:rPr>
                <w:rFonts w:hint="eastAsia" w:ascii="方正仿宋_GBK" w:hAnsi="仿宋_GB2312" w:eastAsia="方正仿宋_GBK" w:cs="仿宋_GB2312"/>
                <w:sz w:val="24"/>
                <w:szCs w:val="24"/>
                <w:lang w:bidi="ar"/>
              </w:rPr>
            </w:pPr>
            <w:r>
              <w:rPr>
                <w:rFonts w:hint="eastAsia" w:ascii="方正仿宋_GBK" w:hAnsi="仿宋_GB2312" w:eastAsia="方正仿宋_GBK" w:cs="仿宋_GB2312"/>
                <w:sz w:val="24"/>
                <w:szCs w:val="24"/>
                <w:lang w:bidi="ar"/>
              </w:rPr>
              <w:t>技能挑战</w:t>
            </w:r>
          </w:p>
        </w:tc>
        <w:tc>
          <w:tcPr>
            <w:tcW w:w="901" w:type="dxa"/>
            <w:vAlign w:val="center"/>
          </w:tcPr>
          <w:p>
            <w:pPr>
              <w:spacing w:line="440" w:lineRule="exact"/>
              <w:jc w:val="center"/>
              <w:rPr>
                <w:rFonts w:hint="eastAsia" w:ascii="方正仿宋_GBK" w:hAnsi="仿宋_GB2312" w:eastAsia="方正仿宋_GBK" w:cs="仿宋_GB2312"/>
                <w:sz w:val="24"/>
                <w:szCs w:val="24"/>
                <w:lang w:bidi="ar"/>
              </w:rPr>
            </w:pPr>
            <w:r>
              <w:rPr>
                <w:rFonts w:hint="eastAsia" w:ascii="方正仿宋_GBK" w:hAnsi="仿宋_GB2312" w:eastAsia="方正仿宋_GBK" w:cs="仿宋_GB2312"/>
                <w:sz w:val="24"/>
                <w:szCs w:val="24"/>
                <w:lang w:bidi="ar"/>
              </w:rPr>
              <w:t>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67" w:type="dxa"/>
            <w:vMerge w:val="continue"/>
            <w:vAlign w:val="center"/>
          </w:tcPr>
          <w:p>
            <w:pPr>
              <w:spacing w:line="440" w:lineRule="exact"/>
              <w:jc w:val="center"/>
              <w:rPr>
                <w:rFonts w:ascii="方正黑体_GBK" w:hAnsi="仿宋_GB2312" w:eastAsia="方正黑体_GBK" w:cs="仿宋_GB2312"/>
                <w:sz w:val="24"/>
                <w:szCs w:val="24"/>
                <w:lang w:bidi="ar"/>
              </w:rPr>
            </w:pPr>
          </w:p>
        </w:tc>
        <w:tc>
          <w:tcPr>
            <w:tcW w:w="1183" w:type="dxa"/>
            <w:vAlign w:val="center"/>
          </w:tcPr>
          <w:p>
            <w:pPr>
              <w:spacing w:line="440" w:lineRule="exact"/>
              <w:jc w:val="center"/>
              <w:rPr>
                <w:rFonts w:hint="eastAsia" w:ascii="方正仿宋_GBK" w:hAnsi="仿宋_GB2312" w:eastAsia="方正仿宋_GBK" w:cs="仿宋_GB2312"/>
                <w:sz w:val="24"/>
                <w:szCs w:val="24"/>
                <w:lang w:bidi="ar"/>
              </w:rPr>
            </w:pPr>
            <w:bookmarkStart w:id="0" w:name="OLE_LINK19"/>
            <w:r>
              <w:rPr>
                <w:rFonts w:hint="eastAsia" w:ascii="方正仿宋_GBK" w:hAnsi="仿宋_GB2312" w:eastAsia="方正仿宋_GBK" w:cs="仿宋_GB2312"/>
                <w:sz w:val="24"/>
                <w:szCs w:val="24"/>
                <w:lang w:bidi="ar"/>
              </w:rPr>
              <w:t>轮滑</w:t>
            </w:r>
            <w:bookmarkEnd w:id="0"/>
          </w:p>
        </w:tc>
        <w:tc>
          <w:tcPr>
            <w:tcW w:w="5071" w:type="dxa"/>
          </w:tcPr>
          <w:p>
            <w:pPr>
              <w:spacing w:line="440" w:lineRule="exact"/>
              <w:rPr>
                <w:rFonts w:hint="eastAsia" w:ascii="方正仿宋_GBK" w:hAnsi="仿宋_GB2312" w:eastAsia="方正仿宋_GBK" w:cs="仿宋_GB2312"/>
                <w:sz w:val="24"/>
                <w:szCs w:val="24"/>
                <w:lang w:bidi="ar"/>
              </w:rPr>
            </w:pPr>
            <w:r>
              <w:rPr>
                <w:rFonts w:hint="eastAsia" w:ascii="方正仿宋_GBK" w:hAnsi="仿宋_GB2312" w:eastAsia="方正仿宋_GBK" w:cs="仿宋_GB2312"/>
                <w:sz w:val="24"/>
                <w:szCs w:val="24"/>
                <w:lang w:bidi="ar"/>
              </w:rPr>
              <w:t>自由式</w:t>
            </w:r>
          </w:p>
        </w:tc>
        <w:tc>
          <w:tcPr>
            <w:tcW w:w="901" w:type="dxa"/>
            <w:vAlign w:val="center"/>
          </w:tcPr>
          <w:p>
            <w:pPr>
              <w:spacing w:line="440" w:lineRule="exact"/>
              <w:jc w:val="center"/>
              <w:rPr>
                <w:rFonts w:hint="eastAsia" w:ascii="方正仿宋_GBK" w:hAnsi="仿宋_GB2312" w:eastAsia="方正仿宋_GBK" w:cs="仿宋_GB2312"/>
                <w:sz w:val="24"/>
                <w:szCs w:val="24"/>
                <w:lang w:bidi="ar"/>
              </w:rPr>
            </w:pPr>
            <w:r>
              <w:rPr>
                <w:rFonts w:hint="eastAsia" w:ascii="方正仿宋_GBK" w:hAnsi="仿宋_GB2312" w:eastAsia="方正仿宋_GBK" w:cs="仿宋_GB2312"/>
                <w:sz w:val="24"/>
                <w:szCs w:val="24"/>
                <w:lang w:bidi="ar"/>
              </w:rPr>
              <w:t>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67" w:type="dxa"/>
            <w:vMerge w:val="continue"/>
            <w:vAlign w:val="center"/>
          </w:tcPr>
          <w:p>
            <w:pPr>
              <w:spacing w:line="440" w:lineRule="exact"/>
              <w:jc w:val="center"/>
              <w:rPr>
                <w:rFonts w:ascii="方正黑体_GBK" w:hAnsi="仿宋_GB2312" w:eastAsia="方正黑体_GBK" w:cs="仿宋_GB2312"/>
                <w:sz w:val="24"/>
                <w:szCs w:val="24"/>
                <w:lang w:bidi="ar"/>
              </w:rPr>
            </w:pPr>
          </w:p>
        </w:tc>
        <w:tc>
          <w:tcPr>
            <w:tcW w:w="1183" w:type="dxa"/>
            <w:vAlign w:val="center"/>
          </w:tcPr>
          <w:p>
            <w:pPr>
              <w:spacing w:line="440" w:lineRule="exact"/>
              <w:jc w:val="center"/>
              <w:rPr>
                <w:rFonts w:hint="eastAsia" w:ascii="方正仿宋_GBK" w:hAnsi="仿宋_GB2312" w:eastAsia="方正仿宋_GBK" w:cs="仿宋_GB2312"/>
                <w:sz w:val="24"/>
                <w:szCs w:val="24"/>
                <w:lang w:bidi="ar"/>
              </w:rPr>
            </w:pPr>
            <w:r>
              <w:rPr>
                <w:rFonts w:hint="eastAsia" w:ascii="方正仿宋_GBK" w:hAnsi="仿宋_GB2312" w:eastAsia="方正仿宋_GBK" w:cs="仿宋_GB2312"/>
                <w:sz w:val="24"/>
                <w:szCs w:val="24"/>
                <w:lang w:bidi="ar"/>
              </w:rPr>
              <w:t>跳绳</w:t>
            </w:r>
          </w:p>
        </w:tc>
        <w:tc>
          <w:tcPr>
            <w:tcW w:w="5071" w:type="dxa"/>
          </w:tcPr>
          <w:p>
            <w:pPr>
              <w:spacing w:line="440" w:lineRule="exact"/>
              <w:rPr>
                <w:rFonts w:hint="eastAsia" w:ascii="方正仿宋_GBK" w:hAnsi="仿宋_GB2312" w:eastAsia="方正仿宋_GBK" w:cs="仿宋_GB2312"/>
                <w:sz w:val="24"/>
                <w:szCs w:val="24"/>
                <w:lang w:bidi="ar"/>
              </w:rPr>
            </w:pPr>
            <w:r>
              <w:rPr>
                <w:rFonts w:hint="eastAsia" w:ascii="方正仿宋_GBK" w:hAnsi="仿宋_GB2312" w:eastAsia="方正仿宋_GBK" w:cs="仿宋_GB2312"/>
                <w:sz w:val="24"/>
                <w:szCs w:val="24"/>
                <w:lang w:bidi="ar"/>
              </w:rPr>
              <w:t>速度比拼</w:t>
            </w:r>
          </w:p>
        </w:tc>
        <w:tc>
          <w:tcPr>
            <w:tcW w:w="901" w:type="dxa"/>
            <w:vAlign w:val="center"/>
          </w:tcPr>
          <w:p>
            <w:pPr>
              <w:spacing w:line="440" w:lineRule="exact"/>
              <w:jc w:val="center"/>
              <w:rPr>
                <w:rFonts w:hint="eastAsia" w:ascii="方正仿宋_GBK" w:hAnsi="仿宋_GB2312" w:eastAsia="方正仿宋_GBK" w:cs="仿宋_GB2312"/>
                <w:sz w:val="24"/>
                <w:szCs w:val="24"/>
                <w:lang w:bidi="ar"/>
              </w:rPr>
            </w:pPr>
            <w:r>
              <w:rPr>
                <w:rFonts w:hint="eastAsia" w:ascii="方正仿宋_GBK" w:hAnsi="仿宋_GB2312" w:eastAsia="方正仿宋_GBK" w:cs="仿宋_GB2312"/>
                <w:sz w:val="24"/>
                <w:szCs w:val="24"/>
                <w:lang w:bidi="ar"/>
              </w:rPr>
              <w:t>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67" w:type="dxa"/>
            <w:vMerge w:val="restart"/>
            <w:vAlign w:val="center"/>
          </w:tcPr>
          <w:p>
            <w:pPr>
              <w:spacing w:line="440" w:lineRule="exact"/>
              <w:jc w:val="center"/>
              <w:rPr>
                <w:rFonts w:ascii="方正黑体_GBK" w:hAnsi="仿宋_GB2312" w:eastAsia="方正黑体_GBK" w:cs="仿宋_GB2312"/>
                <w:sz w:val="24"/>
                <w:szCs w:val="24"/>
                <w:lang w:bidi="ar"/>
              </w:rPr>
            </w:pPr>
            <w:r>
              <w:rPr>
                <w:rFonts w:hint="eastAsia" w:ascii="方正黑体_GBK" w:hAnsi="仿宋_GB2312" w:eastAsia="方正黑体_GBK" w:cs="仿宋_GB2312"/>
                <w:sz w:val="24"/>
                <w:szCs w:val="24"/>
                <w:lang w:bidi="ar"/>
              </w:rPr>
              <w:t>初中组</w:t>
            </w:r>
          </w:p>
        </w:tc>
        <w:tc>
          <w:tcPr>
            <w:tcW w:w="1183" w:type="dxa"/>
            <w:vAlign w:val="center"/>
          </w:tcPr>
          <w:p>
            <w:pPr>
              <w:spacing w:line="440" w:lineRule="exact"/>
              <w:jc w:val="center"/>
              <w:rPr>
                <w:rFonts w:hint="eastAsia" w:ascii="方正仿宋_GBK" w:hAnsi="仿宋_GB2312" w:eastAsia="方正仿宋_GBK" w:cs="仿宋_GB2312"/>
                <w:sz w:val="24"/>
                <w:szCs w:val="24"/>
                <w:lang w:bidi="ar"/>
              </w:rPr>
            </w:pPr>
            <w:r>
              <w:rPr>
                <w:rFonts w:hint="eastAsia" w:ascii="方正仿宋_GBK" w:hAnsi="仿宋_GB2312" w:eastAsia="方正仿宋_GBK" w:cs="仿宋_GB2312"/>
                <w:sz w:val="24"/>
                <w:szCs w:val="24"/>
                <w:lang w:bidi="ar"/>
              </w:rPr>
              <w:t>田径</w:t>
            </w:r>
          </w:p>
        </w:tc>
        <w:tc>
          <w:tcPr>
            <w:tcW w:w="5071" w:type="dxa"/>
          </w:tcPr>
          <w:p>
            <w:pPr>
              <w:spacing w:line="440" w:lineRule="exact"/>
              <w:rPr>
                <w:rFonts w:hint="eastAsia" w:ascii="方正仿宋_GBK" w:hAnsi="仿宋_GB2312" w:eastAsia="方正仿宋_GBK" w:cs="仿宋_GB2312"/>
                <w:sz w:val="24"/>
                <w:szCs w:val="24"/>
                <w:lang w:bidi="ar"/>
              </w:rPr>
            </w:pPr>
            <w:r>
              <w:rPr>
                <w:rFonts w:hint="eastAsia" w:ascii="方正仿宋_GBK" w:hAnsi="仿宋_GB2312" w:eastAsia="方正仿宋_GBK" w:cs="仿宋_GB2312"/>
                <w:sz w:val="24"/>
                <w:szCs w:val="24"/>
                <w:lang w:bidi="ar"/>
              </w:rPr>
              <w:t>100米、4</w:t>
            </w:r>
            <w:r>
              <w:rPr>
                <w:rFonts w:hint="eastAsia" w:ascii="方正仿宋_GBK" w:hAnsi="汉仪超粗圆简" w:eastAsia="方正仿宋_GBK" w:cs="汉仪超粗圆简"/>
                <w:sz w:val="24"/>
                <w:szCs w:val="24"/>
                <w:lang w:bidi="ar"/>
              </w:rPr>
              <w:t>×</w:t>
            </w:r>
            <w:r>
              <w:rPr>
                <w:rFonts w:hint="eastAsia" w:ascii="方正仿宋_GBK" w:hAnsi="仿宋_GB2312" w:eastAsia="方正仿宋_GBK" w:cs="仿宋_GB2312"/>
                <w:sz w:val="24"/>
                <w:szCs w:val="24"/>
                <w:lang w:bidi="ar"/>
              </w:rPr>
              <w:t>100米接力、小全能、旋风跑</w:t>
            </w:r>
          </w:p>
        </w:tc>
        <w:tc>
          <w:tcPr>
            <w:tcW w:w="901" w:type="dxa"/>
            <w:vAlign w:val="center"/>
          </w:tcPr>
          <w:p>
            <w:pPr>
              <w:spacing w:line="440" w:lineRule="exact"/>
              <w:jc w:val="center"/>
              <w:rPr>
                <w:rFonts w:hint="eastAsia" w:ascii="方正仿宋_GBK" w:hAnsi="仿宋_GB2312" w:eastAsia="方正仿宋_GBK" w:cs="仿宋_GB2312"/>
                <w:sz w:val="24"/>
                <w:szCs w:val="24"/>
                <w:lang w:bidi="ar"/>
              </w:rPr>
            </w:pPr>
            <w:r>
              <w:rPr>
                <w:rFonts w:hint="eastAsia" w:ascii="方正仿宋_GBK" w:hAnsi="仿宋_GB2312" w:eastAsia="方正仿宋_GBK" w:cs="仿宋_GB2312"/>
                <w:sz w:val="24"/>
                <w:szCs w:val="24"/>
                <w:lang w:bidi="ar"/>
              </w:rPr>
              <w:t>12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67" w:type="dxa"/>
            <w:vMerge w:val="continue"/>
            <w:vAlign w:val="center"/>
          </w:tcPr>
          <w:p>
            <w:pPr>
              <w:spacing w:line="440" w:lineRule="exact"/>
              <w:jc w:val="center"/>
              <w:rPr>
                <w:rFonts w:ascii="方正黑体_GBK" w:hAnsi="仿宋_GB2312" w:eastAsia="方正黑体_GBK" w:cs="仿宋_GB2312"/>
                <w:sz w:val="24"/>
                <w:szCs w:val="24"/>
                <w:lang w:bidi="ar"/>
              </w:rPr>
            </w:pPr>
          </w:p>
        </w:tc>
        <w:tc>
          <w:tcPr>
            <w:tcW w:w="1183" w:type="dxa"/>
            <w:vAlign w:val="center"/>
          </w:tcPr>
          <w:p>
            <w:pPr>
              <w:spacing w:line="440" w:lineRule="exact"/>
              <w:jc w:val="center"/>
              <w:rPr>
                <w:rFonts w:hint="eastAsia" w:ascii="方正仿宋_GBK" w:hAnsi="仿宋_GB2312" w:eastAsia="方正仿宋_GBK" w:cs="仿宋_GB2312"/>
                <w:sz w:val="24"/>
                <w:szCs w:val="24"/>
                <w:lang w:bidi="ar"/>
              </w:rPr>
            </w:pPr>
            <w:bookmarkStart w:id="1" w:name="OLE_LINK20"/>
            <w:r>
              <w:rPr>
                <w:rFonts w:hint="eastAsia" w:ascii="方正仿宋_GBK" w:hAnsi="仿宋_GB2312" w:eastAsia="方正仿宋_GBK" w:cs="仿宋_GB2312"/>
                <w:sz w:val="24"/>
                <w:szCs w:val="24"/>
                <w:lang w:bidi="ar"/>
              </w:rPr>
              <w:t>攀岩</w:t>
            </w:r>
            <w:bookmarkEnd w:id="1"/>
          </w:p>
        </w:tc>
        <w:tc>
          <w:tcPr>
            <w:tcW w:w="5071" w:type="dxa"/>
          </w:tcPr>
          <w:p>
            <w:pPr>
              <w:spacing w:line="440" w:lineRule="exact"/>
              <w:rPr>
                <w:rFonts w:hint="eastAsia" w:ascii="方正仿宋_GBK" w:hAnsi="仿宋_GB2312" w:eastAsia="方正仿宋_GBK" w:cs="仿宋_GB2312"/>
                <w:sz w:val="24"/>
                <w:szCs w:val="24"/>
                <w:lang w:bidi="ar"/>
              </w:rPr>
            </w:pPr>
            <w:r>
              <w:rPr>
                <w:rFonts w:hint="eastAsia" w:ascii="方正仿宋_GBK" w:hAnsi="仿宋_GB2312" w:eastAsia="方正仿宋_GBK" w:cs="仿宋_GB2312"/>
                <w:sz w:val="24"/>
                <w:szCs w:val="24"/>
                <w:lang w:bidi="ar"/>
              </w:rPr>
              <w:t>速度挑战</w:t>
            </w:r>
          </w:p>
        </w:tc>
        <w:tc>
          <w:tcPr>
            <w:tcW w:w="901" w:type="dxa"/>
            <w:vAlign w:val="center"/>
          </w:tcPr>
          <w:p>
            <w:pPr>
              <w:spacing w:line="440" w:lineRule="exact"/>
              <w:jc w:val="center"/>
              <w:rPr>
                <w:rFonts w:hint="eastAsia" w:ascii="方正仿宋_GBK" w:hAnsi="仿宋_GB2312" w:eastAsia="方正仿宋_GBK" w:cs="仿宋_GB2312"/>
                <w:sz w:val="24"/>
                <w:szCs w:val="24"/>
                <w:lang w:bidi="ar"/>
              </w:rPr>
            </w:pPr>
            <w:r>
              <w:rPr>
                <w:rFonts w:hint="eastAsia" w:ascii="方正仿宋_GBK" w:hAnsi="仿宋_GB2312" w:eastAsia="方正仿宋_GBK" w:cs="仿宋_GB2312"/>
                <w:sz w:val="24"/>
                <w:szCs w:val="24"/>
                <w:lang w:bidi="ar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67" w:type="dxa"/>
            <w:vMerge w:val="continue"/>
            <w:vAlign w:val="center"/>
          </w:tcPr>
          <w:p>
            <w:pPr>
              <w:spacing w:line="440" w:lineRule="exact"/>
              <w:jc w:val="center"/>
              <w:rPr>
                <w:rFonts w:ascii="方正黑体_GBK" w:hAnsi="仿宋_GB2312" w:eastAsia="方正黑体_GBK" w:cs="仿宋_GB2312"/>
                <w:sz w:val="24"/>
                <w:szCs w:val="24"/>
                <w:lang w:bidi="ar"/>
              </w:rPr>
            </w:pPr>
          </w:p>
        </w:tc>
        <w:tc>
          <w:tcPr>
            <w:tcW w:w="1183" w:type="dxa"/>
            <w:vAlign w:val="center"/>
          </w:tcPr>
          <w:p>
            <w:pPr>
              <w:spacing w:line="440" w:lineRule="exact"/>
              <w:jc w:val="center"/>
              <w:rPr>
                <w:rFonts w:hint="eastAsia" w:ascii="方正仿宋_GBK" w:hAnsi="仿宋_GB2312" w:eastAsia="方正仿宋_GBK" w:cs="仿宋_GB2312"/>
                <w:sz w:val="24"/>
                <w:szCs w:val="24"/>
                <w:lang w:bidi="ar"/>
              </w:rPr>
            </w:pPr>
            <w:r>
              <w:rPr>
                <w:rFonts w:hint="eastAsia" w:ascii="方正仿宋_GBK" w:hAnsi="仿宋_GB2312" w:eastAsia="方正仿宋_GBK" w:cs="仿宋_GB2312"/>
                <w:sz w:val="24"/>
                <w:szCs w:val="24"/>
                <w:lang w:bidi="ar"/>
              </w:rPr>
              <w:t>啦啦操</w:t>
            </w:r>
          </w:p>
        </w:tc>
        <w:tc>
          <w:tcPr>
            <w:tcW w:w="5071" w:type="dxa"/>
          </w:tcPr>
          <w:p>
            <w:pPr>
              <w:spacing w:line="440" w:lineRule="exact"/>
              <w:rPr>
                <w:rFonts w:hint="eastAsia" w:ascii="方正仿宋_GBK" w:hAnsi="仿宋_GB2312" w:eastAsia="方正仿宋_GBK" w:cs="仿宋_GB2312"/>
                <w:sz w:val="24"/>
                <w:szCs w:val="24"/>
                <w:lang w:bidi="ar"/>
              </w:rPr>
            </w:pPr>
            <w:r>
              <w:rPr>
                <w:rFonts w:hint="eastAsia" w:ascii="方正仿宋_GBK" w:hAnsi="仿宋_GB2312" w:eastAsia="方正仿宋_GBK" w:cs="仿宋_GB2312"/>
                <w:sz w:val="24"/>
                <w:szCs w:val="24"/>
                <w:lang w:bidi="ar"/>
              </w:rPr>
              <w:t>花球集体、花式双人</w:t>
            </w:r>
          </w:p>
        </w:tc>
        <w:tc>
          <w:tcPr>
            <w:tcW w:w="901" w:type="dxa"/>
            <w:vAlign w:val="center"/>
          </w:tcPr>
          <w:p>
            <w:pPr>
              <w:spacing w:line="440" w:lineRule="exact"/>
              <w:jc w:val="center"/>
              <w:rPr>
                <w:rFonts w:hint="eastAsia" w:ascii="方正仿宋_GBK" w:hAnsi="仿宋_GB2312" w:eastAsia="方正仿宋_GBK" w:cs="仿宋_GB2312"/>
                <w:sz w:val="24"/>
                <w:szCs w:val="24"/>
                <w:lang w:bidi="ar"/>
              </w:rPr>
            </w:pPr>
            <w:r>
              <w:rPr>
                <w:rFonts w:hint="eastAsia" w:ascii="方正仿宋_GBK" w:hAnsi="仿宋_GB2312" w:eastAsia="方正仿宋_GBK" w:cs="仿宋_GB2312"/>
                <w:sz w:val="24"/>
                <w:szCs w:val="24"/>
                <w:lang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67" w:type="dxa"/>
            <w:vMerge w:val="continue"/>
            <w:vAlign w:val="center"/>
          </w:tcPr>
          <w:p>
            <w:pPr>
              <w:spacing w:line="440" w:lineRule="exact"/>
              <w:jc w:val="center"/>
              <w:rPr>
                <w:rFonts w:ascii="方正黑体_GBK" w:hAnsi="仿宋_GB2312" w:eastAsia="方正黑体_GBK" w:cs="仿宋_GB2312"/>
                <w:sz w:val="24"/>
                <w:szCs w:val="24"/>
                <w:lang w:bidi="ar"/>
              </w:rPr>
            </w:pPr>
          </w:p>
        </w:tc>
        <w:tc>
          <w:tcPr>
            <w:tcW w:w="1183" w:type="dxa"/>
            <w:vAlign w:val="center"/>
          </w:tcPr>
          <w:p>
            <w:pPr>
              <w:spacing w:line="440" w:lineRule="exact"/>
              <w:jc w:val="center"/>
              <w:rPr>
                <w:rFonts w:hint="eastAsia" w:ascii="方正仿宋_GBK" w:hAnsi="仿宋_GB2312" w:eastAsia="方正仿宋_GBK" w:cs="仿宋_GB2312"/>
                <w:sz w:val="24"/>
                <w:szCs w:val="24"/>
                <w:lang w:bidi="ar"/>
              </w:rPr>
            </w:pPr>
            <w:r>
              <w:rPr>
                <w:rFonts w:hint="eastAsia" w:ascii="方正仿宋_GBK" w:hAnsi="仿宋_GB2312" w:eastAsia="方正仿宋_GBK" w:cs="仿宋_GB2312"/>
                <w:sz w:val="24"/>
                <w:szCs w:val="24"/>
                <w:lang w:bidi="ar"/>
              </w:rPr>
              <w:t>武术</w:t>
            </w:r>
          </w:p>
        </w:tc>
        <w:tc>
          <w:tcPr>
            <w:tcW w:w="5071" w:type="dxa"/>
          </w:tcPr>
          <w:p>
            <w:pPr>
              <w:spacing w:line="440" w:lineRule="exact"/>
              <w:rPr>
                <w:rFonts w:hint="eastAsia" w:ascii="方正仿宋_GBK" w:hAnsi="仿宋_GB2312" w:eastAsia="方正仿宋_GBK" w:cs="仿宋_GB2312"/>
                <w:sz w:val="24"/>
                <w:szCs w:val="24"/>
                <w:lang w:bidi="ar"/>
              </w:rPr>
            </w:pPr>
            <w:r>
              <w:rPr>
                <w:rFonts w:hint="eastAsia" w:ascii="方正仿宋_GBK" w:hAnsi="仿宋_GB2312" w:eastAsia="方正仿宋_GBK" w:cs="仿宋_GB2312"/>
                <w:sz w:val="24"/>
                <w:szCs w:val="24"/>
                <w:lang w:bidi="ar"/>
              </w:rPr>
              <w:t>拳术、器械、拳术和器械</w:t>
            </w:r>
          </w:p>
        </w:tc>
        <w:tc>
          <w:tcPr>
            <w:tcW w:w="901" w:type="dxa"/>
            <w:vAlign w:val="center"/>
          </w:tcPr>
          <w:p>
            <w:pPr>
              <w:spacing w:line="440" w:lineRule="exact"/>
              <w:jc w:val="center"/>
              <w:rPr>
                <w:rFonts w:hint="eastAsia" w:ascii="方正仿宋_GBK" w:hAnsi="仿宋_GB2312" w:eastAsia="方正仿宋_GBK" w:cs="仿宋_GB2312"/>
                <w:sz w:val="24"/>
                <w:szCs w:val="24"/>
                <w:lang w:bidi="ar"/>
              </w:rPr>
            </w:pPr>
            <w:r>
              <w:rPr>
                <w:rFonts w:hint="eastAsia" w:ascii="方正仿宋_GBK" w:hAnsi="仿宋_GB2312" w:eastAsia="方正仿宋_GBK" w:cs="仿宋_GB2312"/>
                <w:sz w:val="24"/>
                <w:szCs w:val="24"/>
                <w:lang w:bidi="ar"/>
              </w:rPr>
              <w:t>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67" w:type="dxa"/>
            <w:vMerge w:val="restart"/>
            <w:vAlign w:val="center"/>
          </w:tcPr>
          <w:p>
            <w:pPr>
              <w:spacing w:line="440" w:lineRule="exact"/>
              <w:jc w:val="center"/>
              <w:rPr>
                <w:rFonts w:ascii="方正黑体_GBK" w:hAnsi="仿宋_GB2312" w:eastAsia="方正黑体_GBK" w:cs="仿宋_GB2312"/>
                <w:sz w:val="24"/>
                <w:szCs w:val="24"/>
                <w:lang w:bidi="ar"/>
              </w:rPr>
            </w:pPr>
            <w:r>
              <w:rPr>
                <w:rFonts w:hint="eastAsia" w:ascii="方正黑体_GBK" w:hAnsi="仿宋_GB2312" w:eastAsia="方正黑体_GBK" w:cs="仿宋_GB2312"/>
                <w:sz w:val="24"/>
                <w:szCs w:val="24"/>
                <w:lang w:bidi="ar"/>
              </w:rPr>
              <w:t>混合组</w:t>
            </w:r>
          </w:p>
        </w:tc>
        <w:tc>
          <w:tcPr>
            <w:tcW w:w="1183" w:type="dxa"/>
            <w:vAlign w:val="center"/>
          </w:tcPr>
          <w:p>
            <w:pPr>
              <w:spacing w:line="440" w:lineRule="exact"/>
              <w:jc w:val="center"/>
              <w:rPr>
                <w:rFonts w:hint="eastAsia" w:ascii="方正仿宋_GBK" w:hAnsi="仿宋_GB2312" w:eastAsia="方正仿宋_GBK" w:cs="仿宋_GB2312"/>
                <w:sz w:val="24"/>
                <w:szCs w:val="24"/>
                <w:lang w:bidi="ar"/>
              </w:rPr>
            </w:pPr>
            <w:r>
              <w:rPr>
                <w:rFonts w:hint="eastAsia" w:ascii="方正仿宋_GBK" w:hAnsi="仿宋_GB2312" w:eastAsia="方正仿宋_GBK" w:cs="仿宋_GB2312"/>
                <w:sz w:val="24"/>
                <w:szCs w:val="24"/>
                <w:lang w:bidi="ar"/>
              </w:rPr>
              <w:t>足球</w:t>
            </w:r>
          </w:p>
        </w:tc>
        <w:tc>
          <w:tcPr>
            <w:tcW w:w="5071" w:type="dxa"/>
          </w:tcPr>
          <w:p>
            <w:pPr>
              <w:spacing w:line="440" w:lineRule="exact"/>
              <w:rPr>
                <w:rFonts w:hint="eastAsia" w:ascii="方正仿宋_GBK" w:hAnsi="仿宋_GB2312" w:eastAsia="方正仿宋_GBK" w:cs="仿宋_GB2312"/>
                <w:sz w:val="24"/>
                <w:szCs w:val="24"/>
                <w:lang w:bidi="ar"/>
              </w:rPr>
            </w:pPr>
            <w:r>
              <w:rPr>
                <w:rFonts w:hint="eastAsia" w:ascii="方正仿宋_GBK" w:hAnsi="仿宋_GB2312" w:eastAsia="方正仿宋_GBK" w:cs="仿宋_GB2312"/>
                <w:sz w:val="24"/>
                <w:szCs w:val="24"/>
                <w:lang w:bidi="ar"/>
              </w:rPr>
              <w:t>射门</w:t>
            </w:r>
          </w:p>
        </w:tc>
        <w:tc>
          <w:tcPr>
            <w:tcW w:w="901" w:type="dxa"/>
            <w:vAlign w:val="center"/>
          </w:tcPr>
          <w:p>
            <w:pPr>
              <w:spacing w:line="440" w:lineRule="exact"/>
              <w:jc w:val="center"/>
              <w:rPr>
                <w:rFonts w:hint="eastAsia" w:ascii="方正仿宋_GBK" w:hAnsi="仿宋_GB2312" w:eastAsia="方正仿宋_GBK" w:cs="仿宋_GB2312"/>
                <w:sz w:val="24"/>
                <w:szCs w:val="24"/>
                <w:lang w:bidi="ar"/>
              </w:rPr>
            </w:pPr>
            <w:r>
              <w:rPr>
                <w:rFonts w:hint="eastAsia" w:ascii="方正仿宋_GBK" w:hAnsi="仿宋_GB2312" w:eastAsia="方正仿宋_GBK" w:cs="仿宋_GB2312"/>
                <w:sz w:val="24"/>
                <w:szCs w:val="24"/>
                <w:lang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67" w:type="dxa"/>
            <w:vMerge w:val="continue"/>
            <w:vAlign w:val="center"/>
          </w:tcPr>
          <w:p>
            <w:pPr>
              <w:spacing w:line="440" w:lineRule="exact"/>
              <w:jc w:val="center"/>
              <w:rPr>
                <w:rFonts w:ascii="方正黑体_GBK" w:hAnsi="仿宋_GB2312" w:eastAsia="方正黑体_GBK" w:cs="仿宋_GB2312"/>
                <w:sz w:val="24"/>
                <w:szCs w:val="24"/>
                <w:lang w:bidi="ar"/>
              </w:rPr>
            </w:pPr>
          </w:p>
        </w:tc>
        <w:tc>
          <w:tcPr>
            <w:tcW w:w="1183" w:type="dxa"/>
            <w:vAlign w:val="center"/>
          </w:tcPr>
          <w:p>
            <w:pPr>
              <w:spacing w:line="440" w:lineRule="exact"/>
              <w:jc w:val="center"/>
              <w:rPr>
                <w:rFonts w:hint="eastAsia" w:ascii="方正仿宋_GBK" w:hAnsi="仿宋_GB2312" w:eastAsia="方正仿宋_GBK" w:cs="仿宋_GB2312"/>
                <w:sz w:val="24"/>
                <w:szCs w:val="24"/>
                <w:lang w:bidi="ar"/>
              </w:rPr>
            </w:pPr>
            <w:r>
              <w:rPr>
                <w:rFonts w:hint="eastAsia" w:ascii="方正仿宋_GBK" w:hAnsi="仿宋_GB2312" w:eastAsia="方正仿宋_GBK" w:cs="仿宋_GB2312"/>
                <w:sz w:val="24"/>
                <w:szCs w:val="24"/>
                <w:lang w:bidi="ar"/>
              </w:rPr>
              <w:t>篮球</w:t>
            </w:r>
          </w:p>
        </w:tc>
        <w:tc>
          <w:tcPr>
            <w:tcW w:w="5071" w:type="dxa"/>
          </w:tcPr>
          <w:p>
            <w:pPr>
              <w:spacing w:line="440" w:lineRule="exact"/>
              <w:rPr>
                <w:rFonts w:hint="eastAsia" w:ascii="方正仿宋_GBK" w:hAnsi="仿宋_GB2312" w:eastAsia="方正仿宋_GBK" w:cs="仿宋_GB2312"/>
                <w:sz w:val="24"/>
                <w:szCs w:val="24"/>
                <w:lang w:bidi="ar"/>
              </w:rPr>
            </w:pPr>
            <w:r>
              <w:rPr>
                <w:rFonts w:hint="eastAsia" w:ascii="方正仿宋_GBK" w:hAnsi="仿宋_GB2312" w:eastAsia="方正仿宋_GBK" w:cs="仿宋_GB2312"/>
                <w:sz w:val="24"/>
                <w:szCs w:val="24"/>
                <w:lang w:bidi="ar"/>
              </w:rPr>
              <w:t>定点投篮</w:t>
            </w:r>
          </w:p>
        </w:tc>
        <w:tc>
          <w:tcPr>
            <w:tcW w:w="901" w:type="dxa"/>
            <w:vAlign w:val="center"/>
          </w:tcPr>
          <w:p>
            <w:pPr>
              <w:spacing w:line="440" w:lineRule="exact"/>
              <w:jc w:val="center"/>
              <w:rPr>
                <w:rFonts w:hint="eastAsia" w:ascii="方正仿宋_GBK" w:hAnsi="仿宋_GB2312" w:eastAsia="方正仿宋_GBK" w:cs="仿宋_GB2312"/>
                <w:sz w:val="24"/>
                <w:szCs w:val="24"/>
                <w:lang w:bidi="ar"/>
              </w:rPr>
            </w:pPr>
            <w:r>
              <w:rPr>
                <w:rFonts w:hint="eastAsia" w:ascii="方正仿宋_GBK" w:hAnsi="仿宋_GB2312" w:eastAsia="方正仿宋_GBK" w:cs="仿宋_GB2312"/>
                <w:sz w:val="24"/>
                <w:szCs w:val="24"/>
                <w:lang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67" w:type="dxa"/>
            <w:vMerge w:val="continue"/>
            <w:vAlign w:val="center"/>
          </w:tcPr>
          <w:p>
            <w:pPr>
              <w:spacing w:line="440" w:lineRule="exact"/>
              <w:jc w:val="center"/>
              <w:rPr>
                <w:rFonts w:ascii="方正黑体_GBK" w:hAnsi="仿宋_GB2312" w:eastAsia="方正黑体_GBK" w:cs="仿宋_GB2312"/>
                <w:sz w:val="24"/>
                <w:szCs w:val="24"/>
                <w:lang w:bidi="ar"/>
              </w:rPr>
            </w:pPr>
          </w:p>
        </w:tc>
        <w:tc>
          <w:tcPr>
            <w:tcW w:w="1183" w:type="dxa"/>
            <w:vAlign w:val="center"/>
          </w:tcPr>
          <w:p>
            <w:pPr>
              <w:spacing w:line="440" w:lineRule="exact"/>
              <w:jc w:val="center"/>
              <w:rPr>
                <w:rFonts w:hint="eastAsia" w:ascii="方正仿宋_GBK" w:hAnsi="仿宋_GB2312" w:eastAsia="方正仿宋_GBK" w:cs="仿宋_GB2312"/>
                <w:sz w:val="24"/>
                <w:szCs w:val="24"/>
                <w:lang w:bidi="ar"/>
              </w:rPr>
            </w:pPr>
            <w:r>
              <w:rPr>
                <w:rFonts w:hint="eastAsia" w:ascii="方正仿宋_GBK" w:hAnsi="仿宋_GB2312" w:eastAsia="方正仿宋_GBK" w:cs="仿宋_GB2312"/>
                <w:sz w:val="24"/>
                <w:szCs w:val="24"/>
                <w:lang w:bidi="ar"/>
              </w:rPr>
              <w:t>排球</w:t>
            </w:r>
          </w:p>
        </w:tc>
        <w:tc>
          <w:tcPr>
            <w:tcW w:w="5071" w:type="dxa"/>
          </w:tcPr>
          <w:p>
            <w:pPr>
              <w:spacing w:line="440" w:lineRule="exact"/>
              <w:rPr>
                <w:rFonts w:hint="eastAsia" w:ascii="方正仿宋_GBK" w:hAnsi="仿宋_GB2312" w:eastAsia="方正仿宋_GBK" w:cs="仿宋_GB2312"/>
                <w:sz w:val="24"/>
                <w:szCs w:val="24"/>
                <w:lang w:bidi="ar"/>
              </w:rPr>
            </w:pPr>
            <w:r>
              <w:rPr>
                <w:rFonts w:hint="eastAsia" w:ascii="方正仿宋_GBK" w:hAnsi="仿宋_GB2312" w:eastAsia="方正仿宋_GBK" w:cs="仿宋_GB2312"/>
                <w:sz w:val="24"/>
                <w:szCs w:val="24"/>
                <w:lang w:bidi="ar"/>
              </w:rPr>
              <w:t>花式传垫球</w:t>
            </w:r>
          </w:p>
        </w:tc>
        <w:tc>
          <w:tcPr>
            <w:tcW w:w="901" w:type="dxa"/>
            <w:vAlign w:val="center"/>
          </w:tcPr>
          <w:p>
            <w:pPr>
              <w:spacing w:line="440" w:lineRule="exact"/>
              <w:jc w:val="center"/>
              <w:rPr>
                <w:rFonts w:hint="eastAsia" w:ascii="方正仿宋_GBK" w:hAnsi="仿宋_GB2312" w:eastAsia="方正仿宋_GBK" w:cs="仿宋_GB2312"/>
                <w:sz w:val="24"/>
                <w:szCs w:val="24"/>
                <w:lang w:bidi="ar"/>
              </w:rPr>
            </w:pPr>
            <w:r>
              <w:rPr>
                <w:rFonts w:hint="eastAsia" w:ascii="方正仿宋_GBK" w:hAnsi="仿宋_GB2312" w:eastAsia="方正仿宋_GBK" w:cs="仿宋_GB2312"/>
                <w:sz w:val="24"/>
                <w:szCs w:val="24"/>
                <w:lang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67" w:type="dxa"/>
            <w:vMerge w:val="continue"/>
            <w:vAlign w:val="center"/>
          </w:tcPr>
          <w:p>
            <w:pPr>
              <w:spacing w:line="440" w:lineRule="exact"/>
              <w:jc w:val="center"/>
              <w:rPr>
                <w:rFonts w:ascii="方正黑体_GBK" w:hAnsi="仿宋_GB2312" w:eastAsia="方正黑体_GBK" w:cs="仿宋_GB2312"/>
                <w:sz w:val="24"/>
                <w:szCs w:val="24"/>
                <w:lang w:bidi="ar"/>
              </w:rPr>
            </w:pPr>
          </w:p>
        </w:tc>
        <w:tc>
          <w:tcPr>
            <w:tcW w:w="1183" w:type="dxa"/>
            <w:vAlign w:val="center"/>
          </w:tcPr>
          <w:p>
            <w:pPr>
              <w:spacing w:line="440" w:lineRule="exact"/>
              <w:jc w:val="center"/>
              <w:rPr>
                <w:rFonts w:hint="eastAsia" w:ascii="方正仿宋_GBK" w:hAnsi="仿宋_GB2312" w:eastAsia="方正仿宋_GBK" w:cs="仿宋_GB2312"/>
                <w:sz w:val="24"/>
                <w:szCs w:val="24"/>
                <w:lang w:bidi="ar"/>
              </w:rPr>
            </w:pPr>
            <w:r>
              <w:rPr>
                <w:rFonts w:hint="eastAsia" w:ascii="方正仿宋_GBK" w:hAnsi="仿宋_GB2312" w:eastAsia="方正仿宋_GBK" w:cs="仿宋_GB2312"/>
                <w:sz w:val="24"/>
                <w:szCs w:val="24"/>
                <w:lang w:bidi="ar"/>
              </w:rPr>
              <w:t>集体操</w:t>
            </w:r>
          </w:p>
        </w:tc>
        <w:tc>
          <w:tcPr>
            <w:tcW w:w="5071" w:type="dxa"/>
          </w:tcPr>
          <w:p>
            <w:pPr>
              <w:spacing w:line="440" w:lineRule="exact"/>
              <w:rPr>
                <w:rFonts w:hint="eastAsia" w:ascii="方正仿宋_GBK" w:hAnsi="仿宋_GB2312" w:eastAsia="方正仿宋_GBK" w:cs="仿宋_GB2312"/>
                <w:sz w:val="24"/>
                <w:szCs w:val="24"/>
                <w:lang w:bidi="ar"/>
              </w:rPr>
            </w:pPr>
            <w:r>
              <w:rPr>
                <w:rFonts w:hint="eastAsia" w:ascii="方正仿宋_GBK" w:hAnsi="仿宋_GB2312" w:eastAsia="方正仿宋_GBK" w:cs="仿宋_GB2312"/>
                <w:sz w:val="24"/>
                <w:szCs w:val="24"/>
                <w:lang w:bidi="ar"/>
              </w:rPr>
              <w:t>第九套广播体操、第三套全国中小学广播体操、自编自选课间操、地区特色展示表演</w:t>
            </w:r>
          </w:p>
        </w:tc>
        <w:tc>
          <w:tcPr>
            <w:tcW w:w="901" w:type="dxa"/>
            <w:vAlign w:val="center"/>
          </w:tcPr>
          <w:p>
            <w:pPr>
              <w:spacing w:line="440" w:lineRule="exact"/>
              <w:jc w:val="center"/>
              <w:rPr>
                <w:rFonts w:hint="eastAsia" w:ascii="方正仿宋_GBK" w:hAnsi="仿宋_GB2312" w:eastAsia="方正仿宋_GBK" w:cs="仿宋_GB2312"/>
                <w:sz w:val="24"/>
                <w:szCs w:val="24"/>
                <w:lang w:bidi="ar"/>
              </w:rPr>
            </w:pPr>
            <w:r>
              <w:rPr>
                <w:rFonts w:hint="eastAsia" w:ascii="方正仿宋_GBK" w:hAnsi="仿宋_GB2312" w:eastAsia="方正仿宋_GBK" w:cs="仿宋_GB2312"/>
                <w:sz w:val="24"/>
                <w:szCs w:val="24"/>
                <w:lang w:bidi="ar"/>
              </w:rPr>
              <w:t>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67" w:type="dxa"/>
            <w:vMerge w:val="continue"/>
            <w:vAlign w:val="center"/>
          </w:tcPr>
          <w:p>
            <w:pPr>
              <w:spacing w:line="440" w:lineRule="exact"/>
              <w:jc w:val="center"/>
              <w:rPr>
                <w:rFonts w:ascii="方正黑体_GBK" w:hAnsi="仿宋_GB2312" w:eastAsia="方正黑体_GBK" w:cs="仿宋_GB2312"/>
                <w:sz w:val="24"/>
                <w:szCs w:val="24"/>
                <w:lang w:bidi="ar"/>
              </w:rPr>
            </w:pPr>
          </w:p>
        </w:tc>
        <w:tc>
          <w:tcPr>
            <w:tcW w:w="1183" w:type="dxa"/>
            <w:vAlign w:val="center"/>
          </w:tcPr>
          <w:p>
            <w:pPr>
              <w:spacing w:line="440" w:lineRule="exact"/>
              <w:jc w:val="center"/>
              <w:rPr>
                <w:rFonts w:hint="eastAsia" w:ascii="方正仿宋_GBK" w:hAnsi="仿宋_GB2312" w:eastAsia="方正仿宋_GBK" w:cs="仿宋_GB2312"/>
                <w:sz w:val="24"/>
                <w:szCs w:val="24"/>
                <w:lang w:bidi="ar"/>
              </w:rPr>
            </w:pPr>
            <w:r>
              <w:rPr>
                <w:rFonts w:hint="eastAsia" w:ascii="方正仿宋_GBK" w:hAnsi="仿宋_GB2312" w:eastAsia="方正仿宋_GBK" w:cs="仿宋_GB2312"/>
                <w:sz w:val="24"/>
                <w:szCs w:val="24"/>
                <w:lang w:bidi="ar"/>
              </w:rPr>
              <w:t>太极拳</w:t>
            </w:r>
          </w:p>
        </w:tc>
        <w:tc>
          <w:tcPr>
            <w:tcW w:w="5071" w:type="dxa"/>
          </w:tcPr>
          <w:p>
            <w:pPr>
              <w:spacing w:line="440" w:lineRule="exact"/>
              <w:rPr>
                <w:rFonts w:hint="eastAsia" w:ascii="方正仿宋_GBK" w:hAnsi="仿宋_GB2312" w:eastAsia="方正仿宋_GBK" w:cs="仿宋_GB2312"/>
                <w:sz w:val="24"/>
                <w:szCs w:val="24"/>
                <w:lang w:bidi="ar"/>
              </w:rPr>
            </w:pPr>
            <w:r>
              <w:rPr>
                <w:rFonts w:hint="eastAsia" w:ascii="方正仿宋_GBK" w:hAnsi="仿宋_GB2312" w:eastAsia="方正仿宋_GBK" w:cs="仿宋_GB2312"/>
                <w:sz w:val="24"/>
                <w:szCs w:val="24"/>
                <w:lang w:bidi="ar"/>
              </w:rPr>
              <w:t>陈式、杨式、武式、吴式、孙式</w:t>
            </w:r>
          </w:p>
        </w:tc>
        <w:tc>
          <w:tcPr>
            <w:tcW w:w="901" w:type="dxa"/>
            <w:vAlign w:val="center"/>
          </w:tcPr>
          <w:p>
            <w:pPr>
              <w:spacing w:line="440" w:lineRule="exact"/>
              <w:jc w:val="center"/>
              <w:rPr>
                <w:rFonts w:hint="eastAsia" w:ascii="方正仿宋_GBK" w:hAnsi="仿宋_GB2312" w:eastAsia="方正仿宋_GBK" w:cs="仿宋_GB2312"/>
                <w:sz w:val="24"/>
                <w:szCs w:val="24"/>
                <w:lang w:bidi="ar"/>
              </w:rPr>
            </w:pPr>
            <w:r>
              <w:rPr>
                <w:rFonts w:hint="eastAsia" w:ascii="方正仿宋_GBK" w:hAnsi="仿宋_GB2312" w:eastAsia="方正仿宋_GBK" w:cs="仿宋_GB2312"/>
                <w:sz w:val="24"/>
                <w:szCs w:val="24"/>
                <w:lang w:bidi="ar"/>
              </w:rPr>
              <w:t>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67" w:type="dxa"/>
            <w:vMerge w:val="continue"/>
            <w:vAlign w:val="center"/>
          </w:tcPr>
          <w:p>
            <w:pPr>
              <w:spacing w:line="440" w:lineRule="exact"/>
              <w:jc w:val="center"/>
              <w:rPr>
                <w:rFonts w:ascii="方正黑体_GBK" w:hAnsi="仿宋_GB2312" w:eastAsia="方正黑体_GBK" w:cs="仿宋_GB2312"/>
                <w:sz w:val="24"/>
                <w:szCs w:val="24"/>
                <w:lang w:bidi="ar"/>
              </w:rPr>
            </w:pPr>
          </w:p>
        </w:tc>
        <w:tc>
          <w:tcPr>
            <w:tcW w:w="1183" w:type="dxa"/>
            <w:vAlign w:val="center"/>
          </w:tcPr>
          <w:p>
            <w:pPr>
              <w:spacing w:line="440" w:lineRule="exact"/>
              <w:jc w:val="center"/>
              <w:rPr>
                <w:rFonts w:hint="eastAsia" w:ascii="方正仿宋_GBK" w:hAnsi="仿宋_GB2312" w:eastAsia="方正仿宋_GBK" w:cs="仿宋_GB2312"/>
                <w:sz w:val="24"/>
                <w:szCs w:val="24"/>
                <w:lang w:bidi="ar"/>
              </w:rPr>
            </w:pPr>
            <w:r>
              <w:rPr>
                <w:rFonts w:hint="eastAsia" w:ascii="方正仿宋_GBK" w:hAnsi="仿宋_GB2312" w:eastAsia="方正仿宋_GBK" w:cs="仿宋_GB2312"/>
                <w:sz w:val="24"/>
                <w:szCs w:val="24"/>
                <w:lang w:bidi="ar"/>
              </w:rPr>
              <w:t>障碍跑</w:t>
            </w:r>
          </w:p>
        </w:tc>
        <w:tc>
          <w:tcPr>
            <w:tcW w:w="5071" w:type="dxa"/>
          </w:tcPr>
          <w:p>
            <w:pPr>
              <w:spacing w:line="440" w:lineRule="exact"/>
              <w:rPr>
                <w:rFonts w:hint="eastAsia" w:ascii="方正仿宋_GBK" w:hAnsi="仿宋_GB2312" w:eastAsia="方正仿宋_GBK" w:cs="仿宋_GB2312"/>
                <w:sz w:val="24"/>
                <w:szCs w:val="24"/>
                <w:lang w:bidi="ar"/>
              </w:rPr>
            </w:pPr>
            <w:r>
              <w:rPr>
                <w:rFonts w:hint="eastAsia" w:ascii="方正仿宋_GBK" w:hAnsi="仿宋_GB2312" w:eastAsia="方正仿宋_GBK" w:cs="仿宋_GB2312"/>
                <w:sz w:val="24"/>
                <w:szCs w:val="24"/>
                <w:lang w:bidi="ar"/>
              </w:rPr>
              <w:t>竞速挑战</w:t>
            </w:r>
          </w:p>
        </w:tc>
        <w:tc>
          <w:tcPr>
            <w:tcW w:w="901" w:type="dxa"/>
            <w:vAlign w:val="center"/>
          </w:tcPr>
          <w:p>
            <w:pPr>
              <w:spacing w:line="440" w:lineRule="exact"/>
              <w:jc w:val="center"/>
              <w:rPr>
                <w:rFonts w:hint="eastAsia" w:ascii="方正仿宋_GBK" w:hAnsi="仿宋_GB2312" w:eastAsia="方正仿宋_GBK" w:cs="仿宋_GB2312"/>
                <w:sz w:val="24"/>
                <w:szCs w:val="24"/>
                <w:lang w:bidi="ar"/>
              </w:rPr>
            </w:pPr>
            <w:r>
              <w:rPr>
                <w:rFonts w:hint="eastAsia" w:ascii="方正仿宋_GBK" w:hAnsi="仿宋_GB2312" w:eastAsia="方正仿宋_GBK" w:cs="仿宋_GB2312"/>
                <w:sz w:val="24"/>
                <w:szCs w:val="24"/>
                <w:lang w:bidi="ar"/>
              </w:rPr>
              <w:t>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67" w:type="dxa"/>
            <w:vMerge w:val="continue"/>
            <w:vAlign w:val="center"/>
          </w:tcPr>
          <w:p>
            <w:pPr>
              <w:spacing w:line="440" w:lineRule="exact"/>
              <w:jc w:val="center"/>
              <w:rPr>
                <w:rFonts w:ascii="方正黑体_GBK" w:hAnsi="仿宋_GB2312" w:eastAsia="方正黑体_GBK" w:cs="仿宋_GB2312"/>
                <w:sz w:val="24"/>
                <w:szCs w:val="24"/>
                <w:lang w:bidi="ar"/>
              </w:rPr>
            </w:pPr>
          </w:p>
        </w:tc>
        <w:tc>
          <w:tcPr>
            <w:tcW w:w="1183" w:type="dxa"/>
            <w:vAlign w:val="center"/>
          </w:tcPr>
          <w:p>
            <w:pPr>
              <w:spacing w:line="440" w:lineRule="exact"/>
              <w:jc w:val="center"/>
              <w:rPr>
                <w:rFonts w:hint="eastAsia" w:ascii="方正仿宋_GBK" w:hAnsi="仿宋_GB2312" w:eastAsia="方正仿宋_GBK" w:cs="仿宋_GB2312"/>
                <w:sz w:val="24"/>
                <w:szCs w:val="24"/>
                <w:lang w:bidi="ar"/>
              </w:rPr>
            </w:pPr>
            <w:r>
              <w:rPr>
                <w:rFonts w:hint="eastAsia" w:ascii="方正仿宋_GBK" w:hAnsi="仿宋_GB2312" w:eastAsia="方正仿宋_GBK" w:cs="仿宋_GB2312"/>
                <w:sz w:val="24"/>
                <w:szCs w:val="24"/>
                <w:lang w:bidi="ar"/>
              </w:rPr>
              <w:t>跳绳</w:t>
            </w:r>
          </w:p>
        </w:tc>
        <w:tc>
          <w:tcPr>
            <w:tcW w:w="5071" w:type="dxa"/>
          </w:tcPr>
          <w:p>
            <w:pPr>
              <w:spacing w:line="440" w:lineRule="exact"/>
              <w:rPr>
                <w:rFonts w:hint="eastAsia" w:ascii="方正仿宋_GBK" w:hAnsi="仿宋_GB2312" w:eastAsia="方正仿宋_GBK" w:cs="仿宋_GB2312"/>
                <w:sz w:val="24"/>
                <w:szCs w:val="24"/>
                <w:lang w:bidi="ar"/>
              </w:rPr>
            </w:pPr>
            <w:r>
              <w:rPr>
                <w:rFonts w:hint="eastAsia" w:ascii="方正仿宋_GBK" w:hAnsi="仿宋_GB2312" w:eastAsia="方正仿宋_GBK" w:cs="仿宋_GB2312"/>
                <w:sz w:val="24"/>
                <w:szCs w:val="24"/>
                <w:lang w:bidi="ar"/>
              </w:rPr>
              <w:t>花式</w:t>
            </w:r>
          </w:p>
        </w:tc>
        <w:tc>
          <w:tcPr>
            <w:tcW w:w="901" w:type="dxa"/>
            <w:vAlign w:val="center"/>
          </w:tcPr>
          <w:p>
            <w:pPr>
              <w:spacing w:line="440" w:lineRule="exact"/>
              <w:jc w:val="center"/>
              <w:rPr>
                <w:rFonts w:hint="eastAsia" w:ascii="方正仿宋_GBK" w:hAnsi="仿宋_GB2312" w:eastAsia="方正仿宋_GBK" w:cs="仿宋_GB2312"/>
                <w:sz w:val="24"/>
                <w:szCs w:val="24"/>
                <w:lang w:bidi="ar"/>
              </w:rPr>
            </w:pPr>
            <w:r>
              <w:rPr>
                <w:rFonts w:hint="eastAsia" w:ascii="方正仿宋_GBK" w:hAnsi="仿宋_GB2312" w:eastAsia="方正仿宋_GBK" w:cs="仿宋_GB2312"/>
                <w:sz w:val="24"/>
                <w:szCs w:val="24"/>
                <w:lang w:bidi="ar"/>
              </w:rPr>
              <w:t>5</w:t>
            </w:r>
          </w:p>
        </w:tc>
      </w:tr>
    </w:tbl>
    <w:p>
      <w:bookmarkStart w:id="2" w:name="_GoBack"/>
      <w:bookmarkEnd w:id="2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Wingdings 2">
    <w:panose1 w:val="05020102010507070707"/>
    <w:charset w:val="02"/>
    <w:family w:val="roman"/>
    <w:pitch w:val="default"/>
    <w:sig w:usb0="00000000" w:usb1="00000000" w:usb2="00000000" w:usb3="00000000" w:csb0="8000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汉仪超粗圆简">
    <w:altName w:val="宋体"/>
    <w:panose1 w:val="00000000000000000000"/>
    <w:charset w:val="86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76400E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32"/>
      <w:szCs w:val="22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table" w:styleId="4">
    <w:name w:val="Table Grid"/>
    <w:basedOn w:val="3"/>
    <w:qFormat/>
    <w:uiPriority w:val="0"/>
    <w:pPr>
      <w:widowControl w:val="0"/>
      <w:jc w:val="both"/>
    </w:pPr>
    <w:rPr>
      <w:rFonts w:asciiTheme="minorHAnsi" w:hAnsiTheme="minorHAnsi" w:eastAsiaTheme="minorEastAsia" w:cstheme="minorBidi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styleId="6">
    <w:name w:val="page number"/>
    <w:basedOn w:val="5"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Office_11.8.2.8621_F1E327BC-269C-435d-A152-05C5408002CA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2025-06-20T06:21:06Z</dcterms:created>
  <dc:creator>Administrator</dc:creator>
  <cp:lastModifiedBy>Administrator</cp:lastModifiedBy>
  <dcterms:modified xsi:type="dcterms:W3CDTF">2025-06-20T06:21:19Z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2052-11.8.2.8621</vt:lpwstr>
  </property>
</Properties>
</file>