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楷体_GBK" w:eastAsia="方正黑体_GBK" w:cs="方正楷体_GBK"/>
          <w:szCs w:val="32"/>
        </w:rPr>
      </w:pPr>
      <w:r>
        <w:rPr>
          <w:rFonts w:hint="eastAsia" w:ascii="方正黑体_GBK" w:hAnsi="方正楷体_GBK" w:eastAsia="方正黑体_GBK" w:cs="方正楷体_GBK"/>
          <w:szCs w:val="32"/>
        </w:rPr>
        <w:t>附件3</w:t>
      </w:r>
    </w:p>
    <w:p>
      <w:pPr>
        <w:spacing w:line="240" w:lineRule="exact"/>
        <w:jc w:val="both"/>
        <w:rPr>
          <w:rFonts w:ascii="方正黑体_GBK" w:hAnsi="方正楷体_GBK" w:eastAsia="方正黑体_GBK" w:cs="方正楷体_GBK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江苏省体育</w:t>
      </w:r>
      <w:r>
        <w:rPr>
          <w:rFonts w:hint="eastAsia" w:eastAsia="方正小标宋_GBK"/>
          <w:sz w:val="44"/>
          <w:szCs w:val="44"/>
        </w:rPr>
        <w:t>事业</w:t>
      </w:r>
      <w:r>
        <w:rPr>
          <w:rFonts w:eastAsia="方正小标宋_GBK"/>
          <w:sz w:val="44"/>
          <w:szCs w:val="44"/>
        </w:rPr>
        <w:t>发展专项资金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（职业体育俱乐部发展）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申报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jc w:val="both"/>
        <w:rPr>
          <w:rFonts w:eastAsia="方正小标宋_GBK"/>
          <w:sz w:val="44"/>
          <w:szCs w:val="44"/>
        </w:rPr>
      </w:pPr>
    </w:p>
    <w:p>
      <w:pPr>
        <w:spacing w:line="440" w:lineRule="exact"/>
        <w:ind w:firstLine="63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本人代表单位就2024年申报的</w:t>
      </w:r>
      <w:r>
        <w:rPr>
          <w:rFonts w:hint="eastAsia" w:ascii="方正仿宋_GBK" w:eastAsia="方正仿宋_GBK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Cs w:val="32"/>
        </w:rPr>
        <w:t>项目做出如下承诺：</w:t>
      </w:r>
    </w:p>
    <w:p>
      <w:pPr>
        <w:spacing w:line="440" w:lineRule="exact"/>
        <w:ind w:firstLine="63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1．本单位所申报项目真实存在，申报的所有材料均依据相关项目申报要求，据实提供。如有虚假，愿意承担相关责任。</w:t>
      </w:r>
    </w:p>
    <w:p>
      <w:pPr>
        <w:spacing w:line="440" w:lineRule="exact"/>
        <w:ind w:firstLine="63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2．本单位提供的所有证照材料、财务报表、审计报告、纳税数据、相关协议和证明材料均真实、有效。</w:t>
      </w:r>
    </w:p>
    <w:p>
      <w:pPr>
        <w:spacing w:line="440" w:lineRule="exact"/>
        <w:ind w:firstLine="63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3．本单位所申报项目无知识产权、所有权、承办权等争议。</w:t>
      </w:r>
    </w:p>
    <w:p>
      <w:pPr>
        <w:spacing w:line="440" w:lineRule="exact"/>
        <w:ind w:firstLine="63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4．本单位没有因违反有关规定，被有关部门裁定为严重失信行为。</w:t>
      </w:r>
    </w:p>
    <w:p>
      <w:pPr>
        <w:spacing w:line="440" w:lineRule="exact"/>
        <w:ind w:firstLine="63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5．本单位承诺专项资金获批后将按规定用途使用，在承诺时间内完成申报项目建设内容。如有违规，愿意承担相关责任。</w:t>
      </w:r>
    </w:p>
    <w:p>
      <w:pPr>
        <w:spacing w:line="440" w:lineRule="exact"/>
        <w:ind w:firstLine="63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6．本单位保证线上申报与纸质材料一致。</w:t>
      </w:r>
    </w:p>
    <w:p>
      <w:pPr>
        <w:spacing w:line="440" w:lineRule="exact"/>
        <w:ind w:firstLine="63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7．本单位需说明其他事项。</w:t>
      </w:r>
    </w:p>
    <w:p>
      <w:pPr>
        <w:spacing w:line="440" w:lineRule="exact"/>
        <w:ind w:firstLine="630"/>
        <w:rPr>
          <w:rFonts w:ascii="方正仿宋_GBK" w:eastAsia="方正仿宋_GBK"/>
          <w:sz w:val="54"/>
          <w:szCs w:val="54"/>
        </w:rPr>
      </w:pPr>
      <w:r>
        <w:rPr>
          <w:rFonts w:hint="eastAsia" w:ascii="方正仿宋_GBK" w:eastAsia="方正仿宋_GBK"/>
          <w:szCs w:val="32"/>
        </w:rPr>
        <w:t>以上承诺如有违背，按照《财政违法行为处罚处分条例》和《江苏省体育事业发展专项资金（职业体育俱乐部发展）</w:t>
      </w:r>
    </w:p>
    <w:p>
      <w:pPr>
        <w:spacing w:line="440" w:lineRule="exact"/>
        <w:jc w:val="lef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实施细则》相关规定接受处罚。</w:t>
      </w:r>
      <w:r>
        <w:rPr>
          <w:rFonts w:hint="eastAsia" w:ascii="方正仿宋_GBK" w:eastAsia="方正仿宋_GBK"/>
          <w:color w:val="000000"/>
          <w:szCs w:val="32"/>
        </w:rPr>
        <w:t>同意有关主管部门将失信信息记入公共信用信息系统。</w:t>
      </w:r>
    </w:p>
    <w:p>
      <w:pPr>
        <w:spacing w:line="440" w:lineRule="exact"/>
        <w:ind w:firstLine="640" w:firstLineChars="200"/>
        <w:rPr>
          <w:rFonts w:ascii="方正仿宋_GBK" w:eastAsia="方正仿宋_GBK"/>
          <w:szCs w:val="32"/>
        </w:rPr>
      </w:pPr>
    </w:p>
    <w:p>
      <w:pPr>
        <w:spacing w:line="440" w:lineRule="exact"/>
        <w:ind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项目单位             法定代表人（或授权代表人）</w:t>
      </w:r>
    </w:p>
    <w:p>
      <w:pPr>
        <w:spacing w:line="460" w:lineRule="exact"/>
        <w:ind w:firstLine="640" w:firstLineChars="200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（公章）                （签字）</w:t>
      </w:r>
    </w:p>
    <w:p>
      <w:pPr>
        <w:spacing w:line="460" w:lineRule="exact"/>
        <w:jc w:val="center"/>
      </w:pPr>
      <w:r>
        <w:rPr>
          <w:rFonts w:eastAsia="方正仿宋_GBK"/>
          <w:szCs w:val="32"/>
        </w:rPr>
        <w:t xml:space="preserve">          202</w:t>
      </w:r>
      <w:r>
        <w:rPr>
          <w:rFonts w:hint="eastAsia" w:eastAsia="方正仿宋_GBK"/>
          <w:szCs w:val="32"/>
        </w:rPr>
        <w:t>4</w:t>
      </w:r>
      <w:r>
        <w:rPr>
          <w:rFonts w:eastAsia="方正仿宋_GBK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2024-10-21T07:27:36Z</dcterms:created>
  <dc:creator>Administrator</dc:creator>
  <cp:lastModifiedBy>Administrator</cp:lastModifiedBy>
  <dcterms:modified xsi:type="dcterms:W3CDTF">2024-10-21T07:28:03Z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