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08" w:firstLineChars="700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淮安区教体融合成效显著</w:t>
      </w:r>
    </w:p>
    <w:p>
      <w:pPr>
        <w:ind w:firstLine="420" w:firstLineChars="200"/>
        <w:rPr>
          <w:rFonts w:hint="eastAsia"/>
          <w:lang w:eastAsia="zh-CN"/>
        </w:rPr>
      </w:pPr>
      <w:r>
        <w:rPr>
          <w:rFonts w:hint="eastAsia"/>
        </w:rPr>
        <w:t>淮安市淮安区牢固树立</w:t>
      </w:r>
      <w:r>
        <w:rPr>
          <w:rFonts w:hint="eastAsia"/>
          <w:lang w:eastAsia="zh-CN"/>
        </w:rPr>
        <w:t>“健康第一”教育理念，帮助学生在体育锻炼中享受乐趣、增强体质，健全人格、锤炼意志，构建德智体美劳全面培养的教育体系，取得显著成果。</w:t>
      </w:r>
    </w:p>
    <w:p>
      <w:pPr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eastAsia="zh-CN"/>
        </w:rPr>
        <w:t>首先，引进高水平运动员担任教练员，提升学生体育教练水平。培养好人才，首先要有好教练。为提升教体融合水平，淮安区从师资力量入手，引进高水平运动员担任教练员。为稳定教练员队伍，凡入选教练员，均享有正式教师编制。该区在推进教体融合中，先后引进全国南北方乒乓球赛区总决赛男单冠军、国家一级运动员孙源等足球、篮球、手球、柔道等体育项目优秀体育技能人才</w:t>
      </w:r>
      <w:r>
        <w:rPr>
          <w:rFonts w:hint="eastAsia"/>
          <w:lang w:val="en-US" w:eastAsia="zh-CN"/>
        </w:rPr>
        <w:t>30余名，其中，仅在</w:t>
      </w:r>
      <w:r>
        <w:rPr>
          <w:rFonts w:hint="eastAsia"/>
          <w:lang w:eastAsia="zh-CN"/>
        </w:rPr>
        <w:t>周恩来红军小学就有</w:t>
      </w:r>
      <w:r>
        <w:rPr>
          <w:rFonts w:hint="eastAsia"/>
          <w:lang w:val="en-US" w:eastAsia="zh-CN"/>
        </w:rPr>
        <w:t>5名高水平乒乓球教练。在高水平教练员训导下，全区的青少年体育水平迅速提升，中小学足球、篮球、乒乓球在省、市级比赛中频频获奖。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其次，在实战中选拔有发展潜能苗子，培养高水平体育后备军。为让农村孩子享有优质的教育资源，淮安区每年都会举行不同形式的选拔比赛，在实战中选拔好苗子。被选中的孩子进入城里的学校就读，并且拥有本校学籍，吃住不花钱，而且是按照训练要求进行科学配餐。该区每年都要从农村学校选拔几十名学生进城就读、培训，其中，家住山阳街道秦庄村的陈邵笑</w:t>
      </w:r>
      <w:r>
        <w:rPr>
          <w:rFonts w:hint="eastAsia"/>
          <w:lang w:val="en-US" w:eastAsia="zh-CN"/>
        </w:rPr>
        <w:t>2015年入选</w:t>
      </w:r>
      <w:r>
        <w:rPr>
          <w:rFonts w:hint="eastAsia"/>
          <w:lang w:eastAsia="zh-CN"/>
        </w:rPr>
        <w:t>周恩来红军小学东校区女子足球队，并进入该校读书，很快从众多青少年足球爱好者中脱颖而出，并于</w:t>
      </w:r>
      <w:r>
        <w:rPr>
          <w:rFonts w:hint="eastAsia"/>
          <w:lang w:val="en-US" w:eastAsia="zh-CN"/>
        </w:rPr>
        <w:t>2018年夏由全国</w:t>
      </w:r>
      <w:r>
        <w:rPr>
          <w:rFonts w:hint="eastAsia"/>
          <w:lang w:eastAsia="zh-CN"/>
        </w:rPr>
        <w:t>红军小学建设理事会推荐、国家教育部选派，作为国际足联认定的优秀学生代表，以护旗手的身份亮相</w:t>
      </w:r>
      <w:r>
        <w:rPr>
          <w:rFonts w:hint="eastAsia"/>
          <w:lang w:val="en-US" w:eastAsia="zh-CN"/>
        </w:rPr>
        <w:t>2018俄罗斯世界杯，参与护送国际足联会旗进入世界杯赛场的任务，在德国队与墨西哥队小组赛护旗入场。</w:t>
      </w:r>
    </w:p>
    <w:p>
      <w:pPr>
        <w:widowControl w:val="0"/>
        <w:numPr>
          <w:ilvl w:val="0"/>
          <w:numId w:val="1"/>
        </w:numPr>
        <w:ind w:firstLine="420" w:firstLineChars="200"/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成立中小学体育技能训练中心，统筹全区教体融合资源。为了做好顶层设计，淮安区成立了正科级的中小学体育技能训练中心，统筹全区教体融合资源，先后建成国家级攀岩基地、省乒乓球训练基地、市足球训练基地、市篮球训练基地等。同时，以区体育技能训练中心为主体，以淮安市青少年综合实践基地、楚州实验小学、区体育场、周恩来红军小学及东校区为侧翼，建成“一体五翼”的主培阵地，还将在周恩来红军小学西校区建设新的体育技能训练中心，形成更加完备的训练场馆体系。</w:t>
      </w:r>
    </w:p>
    <w:p>
      <w:pPr>
        <w:widowControl w:val="0"/>
        <w:numPr>
          <w:numId w:val="0"/>
        </w:numPr>
        <w:ind w:firstLine="420" w:firstLineChars="200"/>
        <w:jc w:val="both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>在政策支持下，淮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安区形成了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“课余自培、校内选培、区内精培、区外送培”的青少年体育技能培训机制，大幅提升了青少年体育技能综合素质，先后获得全国“红星杯”校园足球邀请赛冠军、全国少儿足球联盟足球锦标赛女子组第一名、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>2016“未来之星”足球友谊赛金牌、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>2018年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>江苏省学生（女子）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足球锦标赛冠军、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olor w:val="222222"/>
          <w:sz w:val="21"/>
          <w:szCs w:val="21"/>
        </w:rPr>
        <w:t>2019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olor w:val="222222"/>
          <w:sz w:val="21"/>
          <w:szCs w:val="21"/>
          <w:lang w:eastAsia="zh-CN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olor w:val="222222"/>
          <w:sz w:val="21"/>
          <w:szCs w:val="21"/>
        </w:rPr>
        <w:t>哥德杯中国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olor w:val="222222"/>
          <w:sz w:val="21"/>
          <w:szCs w:val="21"/>
          <w:lang w:eastAsia="zh-CN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olor w:val="222222"/>
          <w:sz w:val="21"/>
          <w:szCs w:val="21"/>
        </w:rPr>
        <w:t>世界青少年足球赛女子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olor w:val="222222"/>
          <w:sz w:val="21"/>
          <w:szCs w:val="21"/>
          <w:lang w:val="en-US" w:eastAsia="zh-CN"/>
        </w:rPr>
        <w:t>U14组冠军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等荣誉。</w:t>
      </w: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7A1CAA"/>
    <w:multiLevelType w:val="singleLevel"/>
    <w:tmpl w:val="807A1CAA"/>
    <w:lvl w:ilvl="0" w:tentative="0">
      <w:start w:val="3"/>
      <w:numFmt w:val="chineseCounting"/>
      <w:suff w:val="nothing"/>
      <w:lvlText w:val="第%1，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3810AC"/>
    <w:rsid w:val="02CB2AE5"/>
    <w:rsid w:val="091E2327"/>
    <w:rsid w:val="1BC847BA"/>
    <w:rsid w:val="237245DF"/>
    <w:rsid w:val="596D0185"/>
    <w:rsid w:val="67D966B2"/>
    <w:rsid w:val="7D38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2019-07-01T02:45:00Z</dcterms:created>
  <dc:creator>Administrator</dc:creator>
  <cp:lastModifiedBy>Administrator</cp:lastModifiedBy>
  <dcterms:modified xsi:type="dcterms:W3CDTF">2019-11-14T00:41:49Z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