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ascii="方正黑体_GBK" w:hAnsi="Calibri" w:eastAsia="方正黑体_GBK"/>
          <w:szCs w:val="32"/>
        </w:rPr>
      </w:pPr>
      <w:r>
        <w:rPr>
          <w:rFonts w:hint="eastAsia" w:ascii="方正黑体_GBK" w:hAnsi="Calibri" w:eastAsia="方正黑体_GBK"/>
          <w:szCs w:val="32"/>
        </w:rPr>
        <w:t>附件1</w:t>
      </w:r>
    </w:p>
    <w:p>
      <w:pPr>
        <w:spacing w:line="760" w:lineRule="exact"/>
        <w:jc w:val="center"/>
        <w:rPr>
          <w:rFonts w:ascii="方正小标宋_GBK" w:hAnsi="Calibri" w:eastAsia="方正小标宋_GBK"/>
          <w:szCs w:val="32"/>
        </w:rPr>
      </w:pPr>
    </w:p>
    <w:p>
      <w:pPr>
        <w:spacing w:line="760" w:lineRule="exact"/>
        <w:contextualSpacing/>
        <w:jc w:val="center"/>
        <w:rPr>
          <w:rFonts w:ascii="方正小标宋_GBK" w:eastAsia="方正小标宋_GBK"/>
          <w:sz w:val="44"/>
          <w:szCs w:val="44"/>
        </w:rPr>
      </w:pPr>
      <w:r>
        <w:rPr>
          <w:rFonts w:hint="eastAsia" w:ascii="方正小标宋_GBK" w:eastAsia="方正小标宋_GBK"/>
          <w:sz w:val="44"/>
          <w:szCs w:val="44"/>
        </w:rPr>
        <w:fldChar w:fldCharType="begin">
          <w:fldData xml:space="preserve">ZQBKAHoAdABYAFEAdAAwAFcAOABXAFoAbgBtAHYASgAwAHYAWABZAGIASQB5AEEANABEAFgAUQBD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</w:fldData>
        </w:fldChar>
      </w:r>
      <w:r>
        <w:rPr>
          <w:rFonts w:hint="eastAsia" w:ascii="方正小标宋_GBK" w:eastAsia="方正小标宋_GBK"/>
          <w:sz w:val="44"/>
          <w:szCs w:val="44"/>
        </w:rPr>
        <w:instrText xml:space="preserve">ADDIN CNKISM.UserStyle</w:instrText>
      </w:r>
      <w:r>
        <w:rPr>
          <w:rFonts w:hint="eastAsia" w:ascii="方正小标宋_GBK" w:eastAsia="方正小标宋_GBK"/>
          <w:sz w:val="44"/>
          <w:szCs w:val="44"/>
        </w:rPr>
        <w:fldChar w:fldCharType="end"/>
      </w:r>
      <w:r>
        <w:rPr>
          <w:rFonts w:hint="eastAsia" w:ascii="方正小标宋_GBK" w:eastAsia="方正小标宋_GBK"/>
          <w:sz w:val="44"/>
          <w:szCs w:val="44"/>
        </w:rPr>
        <w:t>2025年度江苏省体育局重大体育科研项目指南</w:t>
      </w:r>
      <w:r>
        <w:rPr>
          <w:rFonts w:hint="eastAsia" w:ascii="方正小标宋_GBK" w:eastAsia="方正小标宋_GBK"/>
          <w:sz w:val="44"/>
          <w:szCs w:val="44"/>
        </w:rPr>
        <w:br w:type="textWrapping"/>
      </w:r>
    </w:p>
    <w:p>
      <w:pPr>
        <w:widowControl/>
        <w:spacing w:line="580" w:lineRule="exact"/>
        <w:ind w:firstLine="640" w:firstLineChars="200"/>
        <w:jc w:val="left"/>
        <w:outlineLvl w:val="0"/>
        <w:rPr>
          <w:rFonts w:ascii="方正黑体_GBK" w:hAnsi="微软雅黑" w:eastAsia="方正黑体_GBK" w:cs="微软雅黑"/>
          <w:color w:val="2D66A5"/>
          <w:kern w:val="44"/>
          <w:sz w:val="43"/>
          <w:szCs w:val="43"/>
        </w:rPr>
      </w:pPr>
      <w:r>
        <w:rPr>
          <w:rFonts w:hint="eastAsia" w:ascii="方正黑体_GBK" w:eastAsia="方正黑体_GBK"/>
          <w:bCs/>
          <w:kern w:val="44"/>
          <w:szCs w:val="32"/>
        </w:rPr>
        <w:t>一、江苏大型体育赛事活动组织与监管机制研究</w:t>
      </w:r>
    </w:p>
    <w:p>
      <w:pPr>
        <w:spacing w:line="580" w:lineRule="exact"/>
        <w:ind w:firstLine="640" w:firstLineChars="200"/>
        <w:contextualSpacing/>
        <w:rPr>
          <w:rFonts w:ascii="方正仿宋_GBK" w:eastAsia="方正仿宋_GBK"/>
          <w:color w:val="000000"/>
          <w:szCs w:val="32"/>
        </w:rPr>
      </w:pPr>
      <w:r>
        <w:rPr>
          <w:rFonts w:hint="eastAsia" w:ascii="方正仿宋_GBK" w:eastAsia="方正仿宋_GBK"/>
          <w:color w:val="000000"/>
          <w:szCs w:val="32"/>
        </w:rPr>
        <w:t>本选题旨在通过全面梳理国内外大型体育赛事活动的管理经验，结合江苏实际案例与政策需求，研究构建一套涵盖赛事活动筹备、运营、实施、监管等全流程的操作指引。重点解决我省不同级别、不同类别、不同项目的大型体育赛事活动组织与监管内容建设、流程管控、风险防控和多部门协同机制建设等核心问题，为赛事组织方和监管方提供科学评价依据和规范管理工具。</w:t>
      </w:r>
    </w:p>
    <w:p>
      <w:pPr>
        <w:widowControl/>
        <w:spacing w:line="580" w:lineRule="exact"/>
        <w:ind w:firstLine="640" w:firstLineChars="200"/>
        <w:jc w:val="left"/>
        <w:outlineLvl w:val="0"/>
        <w:rPr>
          <w:rFonts w:ascii="方正黑体_GBK" w:eastAsia="方正黑体_GBK"/>
          <w:bCs/>
          <w:kern w:val="44"/>
          <w:szCs w:val="32"/>
        </w:rPr>
      </w:pPr>
      <w:r>
        <w:rPr>
          <w:rFonts w:hint="eastAsia" w:ascii="方正黑体_GBK" w:eastAsia="方正黑体_GBK"/>
          <w:bCs/>
          <w:kern w:val="44"/>
          <w:szCs w:val="32"/>
        </w:rPr>
        <w:t>二、江苏青少年竞技体育后备人才培养协同治理体系研究</w:t>
      </w:r>
    </w:p>
    <w:p>
      <w:pPr>
        <w:spacing w:line="580" w:lineRule="exact"/>
        <w:ind w:firstLine="640" w:firstLineChars="200"/>
        <w:contextualSpacing/>
        <w:rPr>
          <w:rFonts w:ascii="方正仿宋_GBK" w:eastAsia="方正仿宋_GBK"/>
          <w:color w:val="000000"/>
          <w:szCs w:val="32"/>
        </w:rPr>
      </w:pPr>
      <w:r>
        <w:rPr>
          <w:rFonts w:hint="eastAsia" w:ascii="方正仿宋_GBK" w:eastAsia="方正仿宋_GBK"/>
          <w:color w:val="000000"/>
          <w:szCs w:val="32"/>
        </w:rPr>
        <w:t>本选题旨在通过对我省奥运全运后备人才梯队建设的历史经验、现实困难和高质量发展需求的实践与理论解析，研究构建我省青少年体育高质量发展的理论框架、指标体系、发展模式，提出后备人才培养协同治理体系建设与优化策略。</w:t>
      </w:r>
    </w:p>
    <w:p>
      <w:pPr>
        <w:widowControl/>
        <w:spacing w:line="580" w:lineRule="exact"/>
        <w:ind w:firstLine="640" w:firstLineChars="200"/>
        <w:jc w:val="left"/>
        <w:outlineLvl w:val="0"/>
        <w:rPr>
          <w:rFonts w:ascii="方正黑体_GBK" w:eastAsia="方正黑体_GBK"/>
          <w:bCs/>
          <w:kern w:val="44"/>
          <w:szCs w:val="32"/>
        </w:rPr>
      </w:pPr>
      <w:r>
        <w:rPr>
          <w:rFonts w:hint="eastAsia" w:ascii="方正黑体_GBK" w:eastAsia="方正黑体_GBK"/>
          <w:bCs/>
          <w:kern w:val="44"/>
          <w:szCs w:val="32"/>
        </w:rPr>
        <w:t>三、江苏优秀运动员退役转岗再就业的策略研究</w:t>
      </w:r>
    </w:p>
    <w:p>
      <w:pPr>
        <w:spacing w:line="580" w:lineRule="exact"/>
        <w:ind w:firstLine="640" w:firstLineChars="200"/>
        <w:contextualSpacing/>
        <w:rPr>
          <w:rFonts w:ascii="方正仿宋_GBK" w:eastAsia="方正仿宋_GBK"/>
          <w:color w:val="000000"/>
          <w:szCs w:val="32"/>
        </w:rPr>
      </w:pPr>
      <w:r>
        <w:rPr>
          <w:rFonts w:hint="eastAsia" w:ascii="方正仿宋_GBK" w:eastAsia="方正仿宋_GBK"/>
          <w:color w:val="000000"/>
          <w:szCs w:val="32"/>
        </w:rPr>
        <w:t>本选题聚焦退役运动员常规教育体系衔接、职业转换过渡期培训效能、再就业社会适应程度等关键环节，在充分了解江苏退役运动员就业现状、现实困境和社会需求的基础上，全面剖析制约运动员高质量就业的瓶颈及其成因，研究形成一套包含职业转型政策优化、教育培训体系重构、社会支持网络建设在内的有效提升退役运动员再就业能力综合治理策略，为破解竞技体育人才供给侧结构性矛盾提供理论依据和实践参考。</w:t>
      </w:r>
    </w:p>
    <w:p>
      <w:pPr>
        <w:widowControl/>
        <w:spacing w:line="580" w:lineRule="exact"/>
        <w:ind w:firstLine="640" w:firstLineChars="200"/>
        <w:jc w:val="left"/>
        <w:outlineLvl w:val="0"/>
        <w:rPr>
          <w:rFonts w:ascii="方正黑体_GBK" w:eastAsia="方正黑体_GBK"/>
          <w:bCs/>
          <w:kern w:val="44"/>
          <w:szCs w:val="32"/>
        </w:rPr>
      </w:pPr>
      <w:r>
        <w:rPr>
          <w:rFonts w:hint="eastAsia" w:ascii="方正黑体_GBK" w:eastAsia="方正黑体_GBK"/>
          <w:bCs/>
          <w:kern w:val="44"/>
          <w:szCs w:val="32"/>
        </w:rPr>
        <w:t>四、运动促进健康创新型科普模式的建设与推广</w:t>
      </w:r>
    </w:p>
    <w:p>
      <w:pPr>
        <w:spacing w:line="580" w:lineRule="exact"/>
        <w:ind w:firstLine="640" w:firstLineChars="200"/>
        <w:contextualSpacing/>
        <w:rPr>
          <w:rFonts w:ascii="方正仿宋_GBK" w:eastAsia="方正仿宋_GBK"/>
          <w:color w:val="000000"/>
          <w:szCs w:val="32"/>
        </w:rPr>
      </w:pPr>
      <w:r>
        <w:rPr>
          <w:rFonts w:hint="eastAsia" w:ascii="方正仿宋_GBK" w:eastAsia="方正仿宋_GBK"/>
          <w:color w:val="000000"/>
          <w:szCs w:val="32"/>
        </w:rPr>
        <w:t>本选题针对群众“不会健身”“健身伤身”等突出问题，聚焦儿童、青少年、农民、残疾人等重点群体，通过多元协同参与的方式，借助信息化手段，充分发挥江苏科技资源、科普场馆和体育科普人才优势，研究探索符合区域特色和人群特点的运动促进健康科普新模式，孵化主题突出、特色鲜明的运动促进健康科普示范品牌，打造运动促进健康科普新模式。</w:t>
      </w:r>
    </w:p>
    <w:p>
      <w:pPr>
        <w:widowControl/>
        <w:spacing w:line="580" w:lineRule="exact"/>
        <w:ind w:firstLine="640" w:firstLineChars="200"/>
        <w:jc w:val="left"/>
        <w:outlineLvl w:val="0"/>
        <w:rPr>
          <w:rFonts w:ascii="方正黑体_GBK" w:eastAsia="方正黑体_GBK"/>
          <w:bCs/>
          <w:kern w:val="44"/>
          <w:szCs w:val="32"/>
        </w:rPr>
      </w:pPr>
      <w:r>
        <w:rPr>
          <w:rFonts w:hint="eastAsia" w:ascii="方正黑体_GBK" w:eastAsia="方正黑体_GBK"/>
          <w:bCs/>
          <w:kern w:val="44"/>
          <w:szCs w:val="32"/>
        </w:rPr>
        <w:t>五、运动促进老年人体质健康的关键技术与社会推广</w:t>
      </w:r>
    </w:p>
    <w:p>
      <w:pPr>
        <w:spacing w:line="580" w:lineRule="exact"/>
        <w:ind w:firstLine="640" w:firstLineChars="200"/>
        <w:contextualSpacing/>
        <w:rPr>
          <w:rFonts w:ascii="方正仿宋_GBK" w:eastAsia="方正仿宋_GBK"/>
          <w:color w:val="000000"/>
          <w:szCs w:val="32"/>
        </w:rPr>
      </w:pPr>
      <w:r>
        <w:rPr>
          <w:rFonts w:hint="eastAsia" w:ascii="方正仿宋_GBK" w:eastAsia="方正仿宋_GBK"/>
          <w:color w:val="000000"/>
          <w:szCs w:val="32"/>
        </w:rPr>
        <w:t>本选题立足于我省不同年龄段老年人体质健康状况，研究老年人群自然增龄过程中身体活动与体质健康、衰老和疾病的关系，研制老年人体质健康评估指标体系和评估标准，开发基于健康筛查、体质评估的智能运动处方系统，创建促进社区老年人体质健康的多样化非医疗干预范式，提出社区推广的操作性方案。</w:t>
      </w:r>
    </w:p>
    <w:p>
      <w:pPr>
        <w:widowControl/>
        <w:spacing w:line="580" w:lineRule="exact"/>
        <w:ind w:firstLine="640" w:firstLineChars="200"/>
        <w:jc w:val="left"/>
        <w:outlineLvl w:val="0"/>
        <w:rPr>
          <w:rFonts w:ascii="方正黑体_GBK" w:eastAsia="方正黑体_GBK"/>
          <w:bCs/>
          <w:kern w:val="44"/>
          <w:szCs w:val="32"/>
        </w:rPr>
      </w:pPr>
      <w:r>
        <w:rPr>
          <w:rFonts w:hint="eastAsia" w:ascii="方正黑体_GBK" w:eastAsia="方正黑体_GBK"/>
          <w:bCs/>
          <w:kern w:val="44"/>
          <w:szCs w:val="32"/>
        </w:rPr>
        <w:t>六、备战奥运、全运科技攻关服务应用研究</w:t>
      </w:r>
    </w:p>
    <w:p>
      <w:pPr>
        <w:spacing w:line="580" w:lineRule="exact"/>
        <w:ind w:firstLine="640" w:firstLineChars="200"/>
        <w:contextualSpacing/>
        <w:rPr>
          <w:rFonts w:ascii="方正仿宋_GBK" w:eastAsia="方正仿宋_GBK"/>
          <w:szCs w:val="32"/>
        </w:rPr>
      </w:pPr>
      <w:r>
        <w:rPr>
          <w:rFonts w:hint="eastAsia" w:ascii="方正仿宋_GBK" w:eastAsia="方正仿宋_GBK"/>
          <w:szCs w:val="32"/>
        </w:rPr>
        <w:t>本选题基于国际国内不同专项运动表现最新研究进展和江苏奥运全运备战参赛实际需求，通过深入挖掘运动训练、生理生化、运动生物力学、运动营养、运动康复、运动心理、体能训练等方面的关键技术，整合多学科、跨学科交叉融合力量，解决我省各项目优秀运动队在技战术能力提升、训练比赛状态调控、运动损伤预防与康复等方面的实践难题，形成一系列有效提升训练效果和参赛成绩的科技助力典型案例和创新理论，为提高训练参赛科学化水平提供决策依据和实践指导。</w:t>
      </w:r>
    </w:p>
    <w:p>
      <w:pPr>
        <w:widowControl/>
        <w:spacing w:line="580" w:lineRule="exact"/>
        <w:ind w:firstLine="640" w:firstLineChars="200"/>
        <w:jc w:val="left"/>
        <w:outlineLvl w:val="0"/>
        <w:rPr>
          <w:rFonts w:ascii="方正黑体_GBK" w:eastAsia="方正黑体_GBK"/>
          <w:bCs/>
          <w:kern w:val="44"/>
          <w:szCs w:val="32"/>
        </w:rPr>
      </w:pPr>
      <w:r>
        <w:rPr>
          <w:rFonts w:hint="eastAsia" w:ascii="方正黑体_GBK" w:eastAsia="方正黑体_GBK"/>
          <w:bCs/>
          <w:kern w:val="44"/>
          <w:szCs w:val="32"/>
        </w:rPr>
        <w:t>七、特殊环境下训练对运动员运动表现水平提升的策略</w:t>
      </w:r>
    </w:p>
    <w:p>
      <w:pPr>
        <w:spacing w:line="580" w:lineRule="exact"/>
        <w:ind w:firstLine="640" w:firstLineChars="200"/>
        <w:contextualSpacing/>
        <w:rPr>
          <w:rFonts w:ascii="方正仿宋_GBK" w:eastAsia="方正仿宋_GBK"/>
          <w:szCs w:val="32"/>
        </w:rPr>
      </w:pPr>
      <w:r>
        <w:rPr>
          <w:rFonts w:hint="eastAsia" w:ascii="方正仿宋_GBK" w:eastAsia="方正仿宋_GBK"/>
          <w:szCs w:val="32"/>
        </w:rPr>
        <w:t>本选题重点探索高温、高湿、低氧等特殊环境对运动员运动表现的影响，凝练特殊环境下不同项目运动员生理机能、疲劳恢复、睡眠质量等身体状态的变化规律，开展特殊环境训练在备战中的应用以及大赛前或大强度训练后特殊环境的应对策略研究，为优化特殊环境下的训练方案提供理论基础和实践依据。</w:t>
      </w:r>
    </w:p>
    <w:p>
      <w:pPr>
        <w:widowControl/>
        <w:spacing w:line="580" w:lineRule="exact"/>
        <w:ind w:firstLine="640" w:firstLineChars="200"/>
        <w:jc w:val="left"/>
        <w:outlineLvl w:val="0"/>
        <w:rPr>
          <w:rFonts w:ascii="方正黑体_GBK" w:eastAsia="方正黑体_GBK"/>
          <w:bCs/>
          <w:kern w:val="44"/>
          <w:szCs w:val="32"/>
        </w:rPr>
      </w:pPr>
      <w:r>
        <w:rPr>
          <w:rFonts w:hint="eastAsia" w:ascii="方正黑体_GBK" w:eastAsia="方正黑体_GBK"/>
          <w:bCs/>
          <w:kern w:val="44"/>
          <w:szCs w:val="32"/>
        </w:rPr>
        <w:t>八、竞技体育项目运动训练负荷评价体系创新研究</w:t>
      </w:r>
    </w:p>
    <w:p>
      <w:pPr>
        <w:spacing w:line="580" w:lineRule="exact"/>
        <w:ind w:firstLine="640" w:firstLineChars="200"/>
        <w:contextualSpacing/>
        <w:rPr>
          <w:rFonts w:ascii="方正仿宋_GBK" w:eastAsia="方正仿宋_GBK"/>
          <w:szCs w:val="32"/>
        </w:rPr>
      </w:pPr>
      <w:r>
        <w:rPr>
          <w:rFonts w:hint="eastAsia" w:ascii="方正仿宋_GBK" w:eastAsia="方正仿宋_GBK"/>
          <w:szCs w:val="32"/>
        </w:rPr>
        <w:t>本选题立足国际国内运动训练负荷评价最新研究进展和江苏运动负荷理论研究、实践应用的现状，针对不同竞技体育项目特征，聚焦进一步完善训练负荷多维评价体系、剖析专项规律和负荷结构特征、提出运动训练负荷监控策略等方面的研究，为提升优秀运动员训练和备战的针对性提供理论支撑和实践指导。</w:t>
      </w:r>
    </w:p>
    <w:p>
      <w:pPr>
        <w:widowControl/>
        <w:spacing w:line="580" w:lineRule="exact"/>
        <w:ind w:firstLine="640" w:firstLineChars="200"/>
        <w:jc w:val="left"/>
        <w:outlineLvl w:val="0"/>
        <w:rPr>
          <w:rFonts w:ascii="方正黑体_GBK" w:eastAsia="方正黑体_GBK"/>
          <w:bCs/>
          <w:kern w:val="44"/>
          <w:szCs w:val="32"/>
        </w:rPr>
      </w:pPr>
      <w:r>
        <w:rPr>
          <w:rFonts w:hint="eastAsia" w:ascii="方正黑体_GBK" w:eastAsia="方正黑体_GBK"/>
          <w:bCs/>
          <w:kern w:val="44"/>
          <w:szCs w:val="32"/>
        </w:rPr>
        <w:t>九、基于AI驱动的智能科学健身研究</w:t>
      </w:r>
    </w:p>
    <w:p>
      <w:pPr>
        <w:spacing w:line="580" w:lineRule="exact"/>
        <w:ind w:firstLine="640" w:firstLineChars="200"/>
        <w:contextualSpacing/>
        <w:rPr>
          <w:rFonts w:ascii="方正仿宋_GBK" w:eastAsia="方正仿宋_GBK"/>
          <w:szCs w:val="32"/>
        </w:rPr>
      </w:pPr>
      <w:r>
        <w:rPr>
          <w:rFonts w:hint="eastAsia" w:ascii="方正仿宋_GBK" w:eastAsia="方正仿宋_GBK"/>
          <w:color w:val="000000"/>
          <w:szCs w:val="32"/>
        </w:rPr>
        <w:t>本选题重点解决科学健身工作中数据碎片化、健身科普活动开展地域障碍等问题，利用机器学习、智能动作捕捉等技术，研发可穿戴设备、多源数据融合的AI动态运动处方生成算法、运动处方AI辅助决策系统、智能科学健身平台等具有自主知识产权的数智化产品，实现AI辅助科学健身数据分析、个性化运动方案制定、运动损伤预防与康复等方面的具体应用，实现科学健身指导工作的动态监控。</w:t>
      </w:r>
    </w:p>
    <w:p>
      <w:pPr>
        <w:widowControl/>
        <w:spacing w:line="580" w:lineRule="exact"/>
        <w:ind w:firstLine="640" w:firstLineChars="200"/>
        <w:jc w:val="left"/>
        <w:outlineLvl w:val="0"/>
        <w:rPr>
          <w:rFonts w:ascii="方正黑体_GBK" w:eastAsia="方正黑体_GBK"/>
          <w:bCs/>
          <w:kern w:val="44"/>
          <w:szCs w:val="32"/>
        </w:rPr>
      </w:pPr>
      <w:r>
        <w:rPr>
          <w:rFonts w:hint="eastAsia" w:ascii="方正黑体_GBK" w:eastAsia="方正黑体_GBK"/>
          <w:bCs/>
          <w:kern w:val="44"/>
          <w:szCs w:val="32"/>
        </w:rPr>
        <w:t>十、数字化、智能化技术赋能竞技体育发展研究</w:t>
      </w:r>
    </w:p>
    <w:p>
      <w:pPr>
        <w:spacing w:line="580" w:lineRule="exact"/>
        <w:ind w:firstLine="640" w:firstLineChars="200"/>
        <w:contextualSpacing/>
        <w:rPr>
          <w:rFonts w:ascii="方正仿宋_GBK" w:eastAsia="方正仿宋_GBK"/>
          <w:szCs w:val="32"/>
        </w:rPr>
      </w:pPr>
      <w:r>
        <w:rPr>
          <w:rFonts w:hint="eastAsia" w:ascii="方正仿宋_GBK" w:eastAsia="方正仿宋_GBK"/>
          <w:color w:val="000000"/>
          <w:szCs w:val="32"/>
        </w:rPr>
        <w:t>本选题立足于数字化、智能化技术在运动训练效率提升、技战术优化、比赛实时决策、运动伤病风险预测等领域中的国内外前沿成果，</w:t>
      </w:r>
      <w:r>
        <w:rPr>
          <w:rFonts w:hint="eastAsia" w:ascii="方正仿宋_GBK" w:eastAsia="方正仿宋_GBK"/>
          <w:szCs w:val="32"/>
        </w:rPr>
        <w:t>紧密结合江苏优秀运动队训练和备战实际</w:t>
      </w:r>
      <w:r>
        <w:rPr>
          <w:rFonts w:hint="eastAsia" w:ascii="方正仿宋_GBK" w:eastAsia="方正仿宋_GBK"/>
          <w:color w:val="000000"/>
          <w:szCs w:val="32"/>
        </w:rPr>
        <w:t>，重点推进运动表现分析平台、数智化专项训练装备、技战术AI分析评价系统、运动训练场景模拟系统的研发与应用，形成覆盖智能场地、智能装备、智能训练分析的完整技术链条，切实提升竞技运动训练的科学性。</w:t>
      </w:r>
    </w:p>
    <w:p>
      <w:pPr>
        <w:spacing w:line="440" w:lineRule="exact"/>
        <w:jc w:val="left"/>
        <w:rPr>
          <w:rFonts w:ascii="方正黑体_GBK" w:hAnsi="Calibri" w:eastAsia="方正黑体_GBK"/>
          <w:szCs w:val="32"/>
        </w:rPr>
      </w:pPr>
    </w:p>
    <w:p>
      <w:pPr>
        <w:spacing w:line="440" w:lineRule="exact"/>
        <w:jc w:val="left"/>
        <w:rPr>
          <w:rFonts w:ascii="方正黑体_GBK" w:hAnsi="Calibri" w:eastAsia="方正黑体_GBK"/>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F34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2025-05-28T07:35:47Z</dcterms:created>
  <dc:creator>Administrator</dc:creator>
  <cp:lastModifiedBy>Administrator</cp:lastModifiedBy>
  <dcterms:modified xsi:type="dcterms:W3CDTF">2025-05-28T07:35:53Z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