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方正黑体_GBK" w:hAnsi="方正黑体_GBK" w:eastAsia="方正黑体_GBK" w:cs="方正黑体_GBK"/>
          <w:szCs w:val="32"/>
        </w:rPr>
      </w:pPr>
      <w:r>
        <w:rPr>
          <w:rFonts w:hint="eastAsia" w:ascii="方正黑体_GBK" w:hAnsi="方正黑体_GBK" w:eastAsia="方正黑体_GBK" w:cs="方正黑体_GBK"/>
          <w:szCs w:val="32"/>
        </w:rPr>
        <w:t>附件2</w:t>
      </w:r>
    </w:p>
    <w:p>
      <w:pPr>
        <w:pStyle w:val="2"/>
        <w:spacing w:line="700" w:lineRule="exact"/>
        <w:ind w:firstLine="0" w:firstLineChars="0"/>
        <w:rPr>
          <w:rFonts w:ascii="方正仿宋_GBK" w:eastAsia="方正仿宋_GBK"/>
          <w:szCs w:val="32"/>
        </w:rPr>
      </w:pPr>
    </w:p>
    <w:p>
      <w:pPr>
        <w:spacing w:line="70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Times New Roman" w:eastAsia="方正小标宋_GBK"/>
          <w:sz w:val="44"/>
          <w:szCs w:val="44"/>
          <w:u w:val="single"/>
        </w:rPr>
        <w:t xml:space="preserve">        </w:t>
      </w:r>
      <w:r>
        <w:rPr>
          <w:rFonts w:hint="eastAsia" w:ascii="方正小标宋_GBK" w:hAnsi="方正小标宋_GBK" w:eastAsia="方正小标宋_GBK" w:cs="方正小标宋_GBK"/>
          <w:spacing w:val="-4"/>
          <w:sz w:val="44"/>
          <w:szCs w:val="44"/>
        </w:rPr>
        <w:t>市</w:t>
      </w: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  <w:t>2025年省配灯光球场项目备案表</w:t>
      </w:r>
    </w:p>
    <w:p>
      <w:pPr>
        <w:spacing w:line="700" w:lineRule="exact"/>
      </w:pPr>
    </w:p>
    <w:p>
      <w:pPr>
        <w:rPr>
          <w:rFonts w:ascii="方正黑体_GBK" w:hAnsi="Times New Roman" w:eastAsia="方正黑体_GBK"/>
          <w:sz w:val="28"/>
          <w:szCs w:val="28"/>
        </w:rPr>
      </w:pPr>
      <w:r>
        <w:rPr>
          <w:rFonts w:hint="eastAsia" w:ascii="方正黑体_GBK" w:hAnsi="Times New Roman" w:eastAsia="方正黑体_GBK"/>
          <w:color w:val="000000"/>
          <w:sz w:val="28"/>
          <w:szCs w:val="28"/>
        </w:rPr>
        <w:t>填报单位（公章）：                 填报日期：               填报人：           联系电话：</w:t>
      </w:r>
    </w:p>
    <w:tbl>
      <w:tblPr>
        <w:tblStyle w:val="4"/>
        <w:tblW w:w="1491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1543"/>
        <w:gridCol w:w="3004"/>
        <w:gridCol w:w="952"/>
        <w:gridCol w:w="1464"/>
        <w:gridCol w:w="1237"/>
        <w:gridCol w:w="1134"/>
        <w:gridCol w:w="1559"/>
        <w:gridCol w:w="1276"/>
        <w:gridCol w:w="1019"/>
        <w:gridCol w:w="10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  <w:jc w:val="center"/>
        </w:trPr>
        <w:tc>
          <w:tcPr>
            <w:tcW w:w="704" w:type="dxa"/>
            <w:vAlign w:val="center"/>
          </w:tcPr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序号</w:t>
            </w:r>
          </w:p>
        </w:tc>
        <w:tc>
          <w:tcPr>
            <w:tcW w:w="1543" w:type="dxa"/>
            <w:vAlign w:val="center"/>
          </w:tcPr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县（市、区）</w:t>
            </w:r>
          </w:p>
        </w:tc>
        <w:tc>
          <w:tcPr>
            <w:tcW w:w="3004" w:type="dxa"/>
            <w:vAlign w:val="center"/>
          </w:tcPr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安装地址（详细地址）</w:t>
            </w:r>
          </w:p>
        </w:tc>
        <w:tc>
          <w:tcPr>
            <w:tcW w:w="952" w:type="dxa"/>
            <w:vAlign w:val="center"/>
          </w:tcPr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场地</w:t>
            </w:r>
          </w:p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类型</w:t>
            </w:r>
          </w:p>
        </w:tc>
        <w:tc>
          <w:tcPr>
            <w:tcW w:w="1464" w:type="dxa"/>
            <w:vAlign w:val="center"/>
          </w:tcPr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产权归属</w:t>
            </w:r>
          </w:p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单位</w:t>
            </w:r>
          </w:p>
        </w:tc>
        <w:tc>
          <w:tcPr>
            <w:tcW w:w="1237" w:type="dxa"/>
            <w:vAlign w:val="center"/>
          </w:tcPr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灯具</w:t>
            </w:r>
          </w:p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数量</w:t>
            </w:r>
          </w:p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（组）</w:t>
            </w:r>
          </w:p>
        </w:tc>
        <w:tc>
          <w:tcPr>
            <w:tcW w:w="1134" w:type="dxa"/>
            <w:vAlign w:val="center"/>
          </w:tcPr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联系人</w:t>
            </w:r>
          </w:p>
        </w:tc>
        <w:tc>
          <w:tcPr>
            <w:tcW w:w="1559" w:type="dxa"/>
            <w:vAlign w:val="center"/>
          </w:tcPr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联系方式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是否已</w:t>
            </w:r>
          </w:p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录入</w:t>
            </w:r>
          </w:p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省平台</w:t>
            </w:r>
          </w:p>
        </w:tc>
        <w:tc>
          <w:tcPr>
            <w:tcW w:w="1019" w:type="dxa"/>
            <w:vAlign w:val="center"/>
          </w:tcPr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安装</w:t>
            </w:r>
          </w:p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地区</w:t>
            </w:r>
          </w:p>
        </w:tc>
        <w:tc>
          <w:tcPr>
            <w:tcW w:w="1019" w:type="dxa"/>
            <w:vAlign w:val="center"/>
          </w:tcPr>
          <w:p>
            <w:pPr>
              <w:spacing w:line="360" w:lineRule="exact"/>
              <w:jc w:val="center"/>
              <w:rPr>
                <w:rFonts w:ascii="方正黑体_GBK" w:hAnsi="方正仿宋_GBK" w:eastAsia="方正黑体_GBK" w:cs="方正仿宋_GBK"/>
                <w:bCs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bCs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0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24"/>
              </w:rPr>
              <w:t>1</w:t>
            </w:r>
          </w:p>
        </w:tc>
        <w:tc>
          <w:tcPr>
            <w:tcW w:w="1543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300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952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46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237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019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019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0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24"/>
              </w:rPr>
              <w:t>2</w:t>
            </w:r>
          </w:p>
        </w:tc>
        <w:tc>
          <w:tcPr>
            <w:tcW w:w="1543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300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952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46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237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019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019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0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24"/>
              </w:rPr>
              <w:t>3</w:t>
            </w:r>
          </w:p>
        </w:tc>
        <w:tc>
          <w:tcPr>
            <w:tcW w:w="1543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300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952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46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237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019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  <w:tc>
          <w:tcPr>
            <w:tcW w:w="1019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0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24"/>
              </w:rPr>
              <w:t>4</w:t>
            </w:r>
          </w:p>
        </w:tc>
        <w:tc>
          <w:tcPr>
            <w:tcW w:w="1543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300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952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146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1237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1019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1019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0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24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24"/>
              </w:rPr>
              <w:t>5</w:t>
            </w:r>
          </w:p>
        </w:tc>
        <w:tc>
          <w:tcPr>
            <w:tcW w:w="1543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300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952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146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1237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1019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  <w:tc>
          <w:tcPr>
            <w:tcW w:w="1019" w:type="dxa"/>
            <w:vAlign w:val="center"/>
          </w:tcPr>
          <w:p>
            <w:pPr>
              <w:spacing w:line="440" w:lineRule="exact"/>
              <w:jc w:val="center"/>
              <w:rPr>
                <w:rFonts w:ascii="方正黑体_GBK" w:hAnsi="方正仿宋_GBK" w:eastAsia="方正黑体_GBK" w:cs="方正仿宋_GBK"/>
                <w:iCs/>
                <w:sz w:val="24"/>
                <w:szCs w:val="24"/>
              </w:rPr>
            </w:pPr>
          </w:p>
        </w:tc>
      </w:tr>
    </w:tbl>
    <w:p>
      <w:pPr>
        <w:pStyle w:val="2"/>
        <w:spacing w:line="400" w:lineRule="exact"/>
        <w:ind w:firstLine="0" w:firstLineChars="0"/>
        <w:sectPr>
          <w:pgSz w:w="16838" w:h="11906" w:orient="landscape"/>
          <w:pgMar w:top="2041" w:right="1588" w:bottom="1985" w:left="1588" w:header="737" w:footer="1644" w:gutter="0"/>
          <w:cols w:space="425" w:num="1"/>
          <w:docGrid w:type="lines" w:linePitch="580" w:charSpace="-1683"/>
        </w:sectPr>
      </w:pPr>
      <w:r>
        <w:rPr>
          <w:rFonts w:hint="eastAsia" w:ascii="方正黑体_GBK" w:hAnsi="方正楷体_GBK" w:eastAsia="方正黑体_GBK" w:cs="方正楷体_GBK"/>
          <w:color w:val="000000"/>
          <w:sz w:val="24"/>
        </w:rPr>
        <w:t>备注：请按此格式用excel表填报。场地类型填报五人制足球场、篮球场、羽毛球场、网球场等；安装地区填报“农村”或“城区”；备注中填报新建或改建。</w:t>
      </w: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6973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420" w:firstLineChars="200"/>
    </w:pPr>
    <w:rPr>
      <w:rFonts w:ascii="Times New Roman" w:hAnsi="Times New Roman"/>
      <w:sz w:val="21"/>
      <w:szCs w:val="24"/>
    </w:rPr>
  </w:style>
  <w:style w:type="table" w:styleId="4">
    <w:name w:val="Table Grid"/>
    <w:basedOn w:val="3"/>
    <w:qFormat/>
    <w:uiPriority w:val="59"/>
    <w:pPr>
      <w:widowControl w:val="0"/>
      <w:jc w:val="both"/>
    </w:pPr>
    <w:rPr>
      <w:rFonts w:asciiTheme="minorHAnsi" w:hAnsiTheme="minorHAnsi" w:eastAsiaTheme="minorEastAsia" w:cstheme="minorBid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2025-03-14T00:45:16Z</dcterms:created>
  <dc:creator>Administrator</dc:creator>
  <cp:lastModifiedBy>Administrator</cp:lastModifiedBy>
  <dcterms:modified xsi:type="dcterms:W3CDTF">2025-03-14T00:45:31Z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