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eastAsia="方正黑体_GBK"/>
          <w:color w:val="000000"/>
          <w:kern w:val="0"/>
          <w:szCs w:val="32"/>
        </w:rPr>
      </w:pPr>
      <w:r>
        <w:rPr>
          <w:rFonts w:hint="eastAsia" w:ascii="方正黑体_GBK" w:eastAsia="方正黑体_GBK"/>
          <w:color w:val="000000"/>
          <w:kern w:val="0"/>
          <w:szCs w:val="32"/>
        </w:rPr>
        <w:t>附件4</w:t>
      </w:r>
    </w:p>
    <w:p>
      <w:pPr>
        <w:spacing w:line="240" w:lineRule="exact"/>
        <w:jc w:val="left"/>
        <w:rPr>
          <w:rFonts w:ascii="方正黑体_GBK" w:hAnsi="方正小标宋_GBK" w:eastAsia="方正黑体_GBK" w:cs="方正小标宋_GBK"/>
          <w:kern w:val="0"/>
          <w:szCs w:val="32"/>
        </w:rPr>
      </w:pPr>
    </w:p>
    <w:p>
      <w:pPr>
        <w:widowControl/>
        <w:spacing w:line="70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备战奥运会奖励性绩效申报表</w:t>
      </w:r>
    </w:p>
    <w:p>
      <w:pPr>
        <w:spacing w:line="500" w:lineRule="exact"/>
        <w:jc w:val="center"/>
        <w:rPr>
          <w:rFonts w:ascii="方正楷体_GBK" w:eastAsia="方正楷体_GBK"/>
          <w:kern w:val="0"/>
          <w:szCs w:val="32"/>
        </w:rPr>
      </w:pPr>
      <w:r>
        <w:rPr>
          <w:rFonts w:hint="eastAsia" w:ascii="方正楷体_GBK" w:eastAsia="方正楷体_GBK"/>
          <w:kern w:val="0"/>
          <w:szCs w:val="32"/>
        </w:rPr>
        <w:t>（2023年8月—</w:t>
      </w:r>
      <w:r>
        <w:rPr>
          <w:rFonts w:ascii="方正楷体_GBK" w:eastAsia="方正楷体_GBK"/>
          <w:kern w:val="0"/>
          <w:szCs w:val="32"/>
        </w:rPr>
        <w:t>2024</w:t>
      </w:r>
      <w:r>
        <w:rPr>
          <w:rFonts w:hint="eastAsia" w:ascii="方正楷体_GBK" w:eastAsia="方正楷体_GBK"/>
          <w:kern w:val="0"/>
          <w:szCs w:val="32"/>
        </w:rPr>
        <w:t>年</w:t>
      </w:r>
      <w:r>
        <w:rPr>
          <w:rFonts w:ascii="方正楷体_GBK" w:eastAsia="方正楷体_GBK"/>
          <w:kern w:val="0"/>
          <w:szCs w:val="32"/>
        </w:rPr>
        <w:t>7</w:t>
      </w:r>
      <w:r>
        <w:rPr>
          <w:rFonts w:hint="eastAsia" w:ascii="方正楷体_GBK" w:eastAsia="方正楷体_GBK"/>
          <w:kern w:val="0"/>
          <w:szCs w:val="32"/>
        </w:rPr>
        <w:t>月）</w:t>
      </w:r>
    </w:p>
    <w:p>
      <w:pPr>
        <w:spacing w:line="500" w:lineRule="exact"/>
        <w:jc w:val="center"/>
        <w:rPr>
          <w:rFonts w:ascii="方正黑体_GBK" w:eastAsia="方正黑体_GBK"/>
          <w:sz w:val="44"/>
          <w:szCs w:val="44"/>
        </w:rPr>
      </w:pPr>
      <w:r>
        <w:rPr>
          <w:rFonts w:hint="eastAsia" w:ascii="方正黑体_GBK" w:eastAsia="方正黑体_GBK"/>
          <w:kern w:val="0"/>
          <w:sz w:val="24"/>
          <w:szCs w:val="24"/>
        </w:rPr>
        <w:t>单位名称（盖章）：                                                                                    单位（元）</w:t>
      </w:r>
    </w:p>
    <w:tbl>
      <w:tblPr>
        <w:tblStyle w:val="2"/>
        <w:tblW w:w="143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2980"/>
        <w:gridCol w:w="1280"/>
        <w:gridCol w:w="1740"/>
        <w:gridCol w:w="2040"/>
        <w:gridCol w:w="157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黑体" w:eastAsia="方正黑体_GBK"/>
                <w:kern w:val="0"/>
                <w:sz w:val="21"/>
                <w:szCs w:val="21"/>
              </w:rPr>
              <w:t>姓名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黑体" w:eastAsia="方正黑体_GBK"/>
                <w:kern w:val="0"/>
                <w:sz w:val="21"/>
                <w:szCs w:val="21"/>
              </w:rPr>
              <w:t>人员</w:t>
            </w:r>
            <w:r>
              <w:rPr>
                <w:rFonts w:hint="eastAsia" w:ascii="方正黑体_GBK" w:hAnsi="黑体" w:eastAsia="方正黑体_GBK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黑体_GBK" w:hAnsi="黑体" w:eastAsia="方正黑体_GBK"/>
                <w:kern w:val="0"/>
                <w:sz w:val="21"/>
                <w:szCs w:val="21"/>
              </w:rPr>
              <w:t>类别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黑体" w:eastAsia="方正黑体_GBK"/>
                <w:kern w:val="0"/>
                <w:sz w:val="21"/>
                <w:szCs w:val="21"/>
              </w:rPr>
              <w:t>项目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黑体" w:eastAsia="方正黑体_GBK"/>
                <w:kern w:val="0"/>
                <w:sz w:val="21"/>
                <w:szCs w:val="21"/>
              </w:rPr>
              <w:t>小项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黑体" w:eastAsia="方正黑体_GBK"/>
                <w:kern w:val="0"/>
                <w:sz w:val="21"/>
                <w:szCs w:val="21"/>
              </w:rPr>
              <w:t>所带</w:t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/</w:t>
            </w:r>
            <w:r>
              <w:rPr>
                <w:rFonts w:hint="eastAsia" w:ascii="方正黑体_GBK" w:hAnsi="黑体" w:eastAsia="方正黑体_GBK"/>
                <w:kern w:val="0"/>
                <w:sz w:val="21"/>
                <w:szCs w:val="21"/>
              </w:rPr>
              <w:t>属</w:t>
            </w:r>
            <w:r>
              <w:rPr>
                <w:rFonts w:hint="eastAsia" w:ascii="方正黑体_GBK" w:hAnsi="黑体" w:eastAsia="方正黑体_GBK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黑体_GBK" w:hAnsi="黑体" w:eastAsia="方正黑体_GBK"/>
                <w:kern w:val="0"/>
                <w:sz w:val="21"/>
                <w:szCs w:val="21"/>
              </w:rPr>
              <w:t>运动员</w:t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/</w:t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黑体_GBK" w:hAnsi="黑体" w:eastAsia="方正黑体_GBK"/>
                <w:kern w:val="0"/>
                <w:sz w:val="21"/>
                <w:szCs w:val="21"/>
              </w:rPr>
              <w:t>教练员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黑体" w:eastAsia="方正黑体_GBK" w:cs="宋体"/>
                <w:kern w:val="0"/>
                <w:sz w:val="21"/>
                <w:szCs w:val="21"/>
              </w:rPr>
            </w:pPr>
            <w:r>
              <w:rPr>
                <w:rFonts w:hint="eastAsia" w:ascii="方正黑体_GBK" w:hAnsi="黑体" w:eastAsia="方正黑体_GBK" w:cs="宋体"/>
                <w:kern w:val="0"/>
                <w:sz w:val="21"/>
                <w:szCs w:val="21"/>
              </w:rPr>
              <w:t>巴黎奥运会</w:t>
            </w:r>
            <w:r>
              <w:rPr>
                <w:rFonts w:hint="eastAsia" w:ascii="方正黑体_GBK" w:hAnsi="黑体" w:eastAsia="方正黑体_GBK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黑体_GBK" w:hAnsi="黑体" w:eastAsia="方正黑体_GBK" w:cs="宋体"/>
                <w:kern w:val="0"/>
                <w:sz w:val="21"/>
                <w:szCs w:val="21"/>
              </w:rPr>
              <w:t>任务指标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黑体" w:eastAsia="方正黑体_GBK"/>
                <w:kern w:val="0"/>
                <w:sz w:val="21"/>
                <w:szCs w:val="21"/>
              </w:rPr>
              <w:t>申报标准</w:t>
            </w:r>
            <w:r>
              <w:rPr>
                <w:rFonts w:hint="eastAsia" w:ascii="方正黑体_GBK" w:hAnsi="黑体" w:eastAsia="方正黑体_GBK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黑体_GBK" w:hAnsi="黑体" w:eastAsia="方正黑体_GBK"/>
                <w:kern w:val="0"/>
                <w:sz w:val="21"/>
                <w:szCs w:val="21"/>
              </w:rPr>
              <w:t>（元</w:t>
            </w: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/</w:t>
            </w:r>
            <w:r>
              <w:rPr>
                <w:rFonts w:hint="eastAsia" w:ascii="方正黑体_GBK" w:hAnsi="黑体" w:eastAsia="方正黑体_GBK"/>
                <w:kern w:val="0"/>
                <w:sz w:val="21"/>
                <w:szCs w:val="21"/>
              </w:rPr>
              <w:t>月）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黑体" w:eastAsia="方正黑体_GBK"/>
                <w:kern w:val="0"/>
                <w:sz w:val="21"/>
                <w:szCs w:val="21"/>
              </w:rPr>
              <w:t>申报金额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黑体" w:eastAsia="方正黑体_GBK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kern w:val="0"/>
                <w:sz w:val="21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5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2025-02-25T05:46:51Z</dcterms:created>
  <dc:creator>Administrator</dc:creator>
  <cp:lastModifiedBy>Administrator</cp:lastModifiedBy>
  <dcterms:modified xsi:type="dcterms:W3CDTF">2025-02-25T05:46:58Z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