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</w:rPr>
        <w:t>1</w:t>
      </w:r>
    </w:p>
    <w:p>
      <w:pPr>
        <w:spacing w:line="540" w:lineRule="exact"/>
        <w:rPr>
          <w:rFonts w:ascii="方正黑体_GBK" w:eastAsia="方正黑体_GBK"/>
          <w:szCs w:val="32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2025年全省体育产业工作会议报名表</w:t>
      </w:r>
    </w:p>
    <w:p>
      <w:pPr>
        <w:spacing w:line="590" w:lineRule="exact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设区市体育局：</w:t>
      </w:r>
    </w:p>
    <w:tbl>
      <w:tblPr>
        <w:tblStyle w:val="4"/>
        <w:tblW w:w="13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993"/>
        <w:gridCol w:w="5640"/>
        <w:gridCol w:w="24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7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单  位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职务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7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7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7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7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17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</w:tbl>
    <w:p>
      <w:pPr>
        <w:spacing w:line="460" w:lineRule="exact"/>
        <w:ind w:left="695" w:hanging="720" w:hangingChars="300"/>
        <w:rPr>
          <w:rFonts w:hint="eastAsia" w:ascii="方正黑体_GBK" w:eastAsia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注</w:t>
      </w:r>
      <w:r>
        <w:rPr>
          <w:rFonts w:hint="eastAsia" w:ascii="方正黑体_GBK" w:eastAsia="方正黑体_GBK"/>
          <w:sz w:val="24"/>
          <w:szCs w:val="24"/>
        </w:rPr>
        <w:t>：1.本表由各设区市统一汇总填报，并于1月8日前报送至省体育产业指导中心；</w:t>
      </w:r>
    </w:p>
    <w:p>
      <w:pPr>
        <w:spacing w:line="460" w:lineRule="exact"/>
        <w:ind w:firstLine="480" w:firstLineChars="200"/>
        <w:rPr>
          <w:rFonts w:hint="eastAsia" w:ascii="方正黑体_GBK" w:hAnsi="仿宋" w:eastAsia="方正黑体_GBK" w:cs="仿宋"/>
          <w:bCs/>
          <w:szCs w:val="40"/>
        </w:rPr>
      </w:pPr>
      <w:r>
        <w:rPr>
          <w:rFonts w:hint="eastAsia" w:ascii="方正黑体_GBK" w:eastAsia="方正黑体_GBK"/>
          <w:sz w:val="24"/>
          <w:szCs w:val="24"/>
        </w:rPr>
        <w:t>2.联系人：顾海宏 电话：025-51889611 邮箱：</w:t>
      </w:r>
      <w:r>
        <w:fldChar w:fldCharType="begin"/>
      </w:r>
      <w:r>
        <w:instrText xml:space="preserve"> HYPERLINK "mailto:26372022@qq.com" </w:instrText>
      </w:r>
      <w:r>
        <w:fldChar w:fldCharType="separate"/>
      </w:r>
      <w:r>
        <w:rPr>
          <w:rStyle w:val="6"/>
          <w:rFonts w:hint="eastAsia" w:ascii="方正黑体_GBK" w:eastAsia="方正黑体_GBK"/>
          <w:color w:val="auto"/>
          <w:sz w:val="24"/>
          <w:szCs w:val="24"/>
          <w:u w:val="none"/>
        </w:rPr>
        <w:t>26372022@qq.com</w:t>
      </w:r>
      <w:r>
        <w:rPr>
          <w:rStyle w:val="6"/>
          <w:rFonts w:hint="eastAsia" w:ascii="方正黑体_GBK" w:eastAsia="方正黑体_GBK"/>
          <w:color w:val="auto"/>
          <w:sz w:val="24"/>
          <w:szCs w:val="24"/>
          <w:u w:val="none"/>
        </w:rPr>
        <w:fldChar w:fldCharType="end"/>
      </w:r>
      <w:r>
        <w:rPr>
          <w:rFonts w:hint="eastAsia" w:ascii="方正黑体_GBK" w:eastAsia="方正黑体_GBK"/>
          <w:sz w:val="24"/>
          <w:szCs w:val="24"/>
        </w:rPr>
        <w:t>。</w:t>
      </w:r>
      <w:r>
        <w:rPr>
          <w:rFonts w:hint="eastAsia" w:ascii="方正黑体_GBK" w:hAnsi="仿宋" w:eastAsia="方正黑体_GBK" w:cs="仿宋"/>
          <w:bCs/>
          <w:szCs w:val="40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2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200" w:leftChars="200" w:hanging="200" w:hangingChars="200"/>
    </w:pPr>
    <w:rPr>
      <w:sz w:val="21"/>
      <w:szCs w:val="24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批注框文本 字符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2025-01-08T05:46:20Z</dcterms:created>
  <dc:creator>Administrator</dc:creator>
  <cp:lastModifiedBy>Administrator</cp:lastModifiedBy>
  <dcterms:modified xsi:type="dcterms:W3CDTF">2025-01-08T05:46:29Z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