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ascii="方正黑体_GBK" w:eastAsia="方正黑体_GBK" w:cs="楷体_GB2312"/>
          <w:szCs w:val="32"/>
        </w:rPr>
      </w:pPr>
      <w:r>
        <w:rPr>
          <w:rFonts w:hint="eastAsia" w:ascii="方正黑体_GBK" w:eastAsia="方正黑体_GBK" w:cs="楷体_GB2312"/>
          <w:szCs w:val="32"/>
        </w:rPr>
        <w:t>附件1</w:t>
      </w:r>
    </w:p>
    <w:p>
      <w:pPr>
        <w:spacing w:line="700" w:lineRule="exact"/>
        <w:jc w:val="center"/>
        <w:rPr>
          <w:rFonts w:ascii="方正黑体_GBK" w:eastAsia="方正黑体_GBK" w:cs="楷体_GB2312"/>
          <w:szCs w:val="32"/>
        </w:rPr>
      </w:pPr>
    </w:p>
    <w:p>
      <w:pPr>
        <w:spacing w:line="700" w:lineRule="exact"/>
        <w:jc w:val="center"/>
        <w:rPr>
          <w:rFonts w:ascii="方正小标宋_GBK" w:eastAsia="方正小标宋_GBK" w:cs="楷体_GB2312"/>
          <w:sz w:val="44"/>
          <w:szCs w:val="44"/>
        </w:rPr>
      </w:pPr>
      <w:r>
        <w:rPr>
          <w:rFonts w:hint="eastAsia" w:ascii="方正小标宋_GBK" w:eastAsia="方正小标宋_GBK" w:cs="楷体_GB2312"/>
          <w:sz w:val="44"/>
          <w:szCs w:val="44"/>
        </w:rPr>
        <w:t>江苏省优秀运动队运动员选招申报材料目录</w:t>
      </w:r>
    </w:p>
    <w:p>
      <w:pPr>
        <w:spacing w:line="700" w:lineRule="exact"/>
        <w:jc w:val="center"/>
        <w:rPr>
          <w:rFonts w:ascii="黑体" w:hAnsi="黑体" w:eastAsia="黑体"/>
          <w:szCs w:val="32"/>
        </w:rPr>
      </w:pPr>
    </w:p>
    <w:p>
      <w:pPr>
        <w:spacing w:line="580" w:lineRule="exact"/>
        <w:ind w:firstLine="640" w:firstLineChars="200"/>
        <w:rPr>
          <w:rFonts w:ascii="方正黑体_GBK" w:hAnsi="黑体" w:eastAsia="方正黑体_GBK"/>
          <w:szCs w:val="32"/>
        </w:rPr>
      </w:pPr>
      <w:r>
        <w:rPr>
          <w:rFonts w:hint="eastAsia" w:ascii="方正黑体_GBK" w:hAnsi="黑体" w:eastAsia="方正黑体_GBK"/>
          <w:szCs w:val="32"/>
        </w:rPr>
        <w:t>一、试训运动员申报材料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仿宋_GBK" w:eastAsia="方正仿宋_GBK"/>
          <w:szCs w:val="32"/>
        </w:rPr>
        <w:t>（一）运动员选招请示文件和名册（各1份）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仿宋_GBK" w:eastAsia="方正仿宋_GBK"/>
          <w:szCs w:val="32"/>
        </w:rPr>
        <w:t>（二）江苏省优秀运动队选招运动员推荐表（1份）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仿宋_GBK" w:eastAsia="方正仿宋_GBK"/>
          <w:szCs w:val="32"/>
        </w:rPr>
        <w:t>（三）</w:t>
      </w:r>
      <w:r>
        <w:rPr>
          <w:rFonts w:hint="eastAsia" w:ascii="方正仿宋_GBK" w:eastAsia="方正仿宋_GBK"/>
          <w:w w:val="90"/>
          <w:szCs w:val="32"/>
        </w:rPr>
        <w:t>江苏省优秀运动队选招运动员思想道德品质考核表（1份）</w:t>
      </w:r>
    </w:p>
    <w:p>
      <w:pPr>
        <w:spacing w:line="580" w:lineRule="exact"/>
        <w:ind w:firstLine="640" w:firstLineChars="200"/>
        <w:rPr>
          <w:rFonts w:ascii="方正仿宋_GBK" w:eastAsia="方正仿宋_GBK"/>
          <w:w w:val="90"/>
          <w:szCs w:val="32"/>
        </w:rPr>
      </w:pPr>
      <w:r>
        <w:rPr>
          <w:rFonts w:hint="eastAsia" w:ascii="方正仿宋_GBK" w:eastAsia="方正仿宋_GBK"/>
          <w:szCs w:val="32"/>
        </w:rPr>
        <w:t>（四）</w:t>
      </w:r>
      <w:r>
        <w:rPr>
          <w:rFonts w:hint="eastAsia" w:ascii="方正仿宋_GBK" w:hAnsi="宋体" w:eastAsia="方正仿宋_GBK"/>
          <w:szCs w:val="32"/>
        </w:rPr>
        <w:t>江苏省试训运动员审批表</w:t>
      </w:r>
      <w:r>
        <w:rPr>
          <w:rFonts w:hint="eastAsia" w:ascii="方正仿宋_GBK" w:eastAsia="方正仿宋_GBK"/>
          <w:szCs w:val="32"/>
        </w:rPr>
        <w:t>（3份）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仿宋_GBK" w:eastAsia="方正仿宋_GBK"/>
          <w:szCs w:val="32"/>
        </w:rPr>
        <w:t>（五）试训运动员选招考核表（1份）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仿宋_GBK" w:eastAsia="方正仿宋_GBK"/>
          <w:szCs w:val="32"/>
        </w:rPr>
        <w:t>（六）体检表（1份）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仿宋_GBK" w:eastAsia="方正仿宋_GBK"/>
          <w:szCs w:val="32"/>
        </w:rPr>
        <w:t>（七）身份证和当年注册信息，在江苏注册或代表江苏在总局注册复印件（1份）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仿宋_GBK" w:eastAsia="方正仿宋_GBK"/>
          <w:szCs w:val="32"/>
        </w:rPr>
        <w:t>（八）江苏省优秀运动队运动员反兴奋剂承诺书（1份）</w:t>
      </w:r>
    </w:p>
    <w:p>
      <w:pPr>
        <w:spacing w:line="580" w:lineRule="exact"/>
        <w:ind w:firstLine="640" w:firstLineChars="200"/>
        <w:rPr>
          <w:rFonts w:ascii="方正黑体_GBK" w:hAnsi="黑体" w:eastAsia="方正黑体_GBK"/>
          <w:szCs w:val="32"/>
        </w:rPr>
      </w:pPr>
      <w:r>
        <w:rPr>
          <w:rFonts w:hint="eastAsia" w:ascii="方正黑体_GBK" w:hAnsi="黑体" w:eastAsia="方正黑体_GBK"/>
          <w:szCs w:val="32"/>
        </w:rPr>
        <w:t>二、招聘进队优秀运动员申报材料</w:t>
      </w:r>
    </w:p>
    <w:p>
      <w:pPr>
        <w:tabs>
          <w:tab w:val="left" w:pos="7176"/>
        </w:tabs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仿宋_GBK" w:eastAsia="方正仿宋_GBK"/>
          <w:szCs w:val="32"/>
        </w:rPr>
        <w:t>（一）优秀运动员选招请示文件及名册（各1份</w:t>
      </w:r>
      <w:r>
        <w:rPr>
          <w:rFonts w:hint="eastAsia" w:ascii="方正仿宋_GBK" w:eastAsia="方正仿宋_GBK"/>
          <w:szCs w:val="32"/>
        </w:rPr>
        <w:tab/>
      </w:r>
      <w:r>
        <w:rPr>
          <w:rFonts w:hint="eastAsia" w:ascii="方正仿宋_GBK" w:eastAsia="方正仿宋_GBK"/>
          <w:szCs w:val="32"/>
        </w:rPr>
        <w:t>）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仿宋_GBK" w:eastAsia="方正仿宋_GBK"/>
          <w:szCs w:val="32"/>
        </w:rPr>
        <w:t>（二）江苏省优秀运动队选招运动员推荐表（1份）</w:t>
      </w:r>
    </w:p>
    <w:p>
      <w:pPr>
        <w:spacing w:line="580" w:lineRule="exact"/>
        <w:ind w:firstLine="640" w:firstLineChars="200"/>
        <w:rPr>
          <w:rFonts w:hint="eastAsia" w:ascii="方正仿宋_GBK" w:eastAsia="方正仿宋_GBK"/>
          <w:w w:val="90"/>
          <w:szCs w:val="32"/>
        </w:rPr>
      </w:pPr>
      <w:r>
        <w:rPr>
          <w:rFonts w:hint="eastAsia" w:ascii="方正仿宋_GBK" w:eastAsia="方正仿宋_GBK"/>
          <w:szCs w:val="32"/>
        </w:rPr>
        <w:t>（三）</w:t>
      </w:r>
      <w:r>
        <w:rPr>
          <w:rFonts w:hint="eastAsia" w:ascii="方正仿宋_GBK" w:eastAsia="方正仿宋_GBK"/>
          <w:w w:val="90"/>
          <w:szCs w:val="32"/>
        </w:rPr>
        <w:t>江苏省优秀运动队选招运动员思想道德品质考核表（1份）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仿宋_GBK" w:eastAsia="方正仿宋_GBK"/>
          <w:szCs w:val="32"/>
        </w:rPr>
        <w:t>（四）</w:t>
      </w:r>
      <w:r>
        <w:rPr>
          <w:rFonts w:hint="eastAsia" w:ascii="方正仿宋_GBK" w:eastAsia="方正仿宋_GBK"/>
          <w:w w:val="90"/>
          <w:szCs w:val="32"/>
        </w:rPr>
        <w:t>江苏</w:t>
      </w:r>
      <w:r>
        <w:rPr>
          <w:rFonts w:hint="eastAsia" w:ascii="方正仿宋_GBK" w:eastAsia="方正仿宋_GBK"/>
          <w:szCs w:val="32"/>
        </w:rPr>
        <w:t>省优秀运动队运动员编制情况统计表（1份）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仿宋_GBK" w:eastAsia="方正仿宋_GBK"/>
          <w:szCs w:val="32"/>
        </w:rPr>
        <w:t>（五）招收优秀运动员审批表（3份）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仿宋_GBK" w:eastAsia="方正仿宋_GBK"/>
          <w:szCs w:val="32"/>
        </w:rPr>
        <w:t>（六）江苏省试训运动员审批表（原件1份存档）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仿宋_GBK" w:eastAsia="方正仿宋_GBK"/>
          <w:szCs w:val="32"/>
        </w:rPr>
        <w:t>（七）试训运动员协议书（原件1份存档）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仿宋_GBK" w:eastAsia="方正仿宋_GBK"/>
          <w:szCs w:val="32"/>
        </w:rPr>
        <w:t>（八）招收优秀运动员体检表（1份）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仿宋_GBK" w:eastAsia="方正仿宋_GBK"/>
          <w:szCs w:val="32"/>
        </w:rPr>
        <w:t>（九）优秀运动员家庭户口本复印件（1份）</w:t>
      </w:r>
    </w:p>
    <w:p>
      <w:pPr>
        <w:tabs>
          <w:tab w:val="left" w:pos="6552"/>
        </w:tabs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仿宋_GBK" w:eastAsia="方正仿宋_GBK"/>
          <w:szCs w:val="32"/>
        </w:rPr>
        <w:t>（十）优秀运动员父、母政审材料各（1份）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仿宋_GBK" w:eastAsia="方正仿宋_GBK"/>
          <w:szCs w:val="32"/>
        </w:rPr>
        <w:t>（十一）优秀运动员选招测试评分表（1份）</w:t>
      </w:r>
    </w:p>
    <w:p>
      <w:pPr>
        <w:spacing w:line="580" w:lineRule="exact"/>
        <w:ind w:firstLine="640" w:firstLineChars="200"/>
        <w:rPr>
          <w:rFonts w:ascii="方正仿宋_GBK" w:eastAsia="方正仿宋_GBK"/>
          <w:w w:val="90"/>
          <w:szCs w:val="32"/>
        </w:rPr>
      </w:pPr>
      <w:r>
        <w:rPr>
          <w:rFonts w:hint="eastAsia" w:ascii="方正仿宋_GBK" w:eastAsia="方正仿宋_GBK"/>
          <w:szCs w:val="32"/>
        </w:rPr>
        <w:t>（十二）</w:t>
      </w:r>
      <w:r>
        <w:rPr>
          <w:rFonts w:hint="eastAsia" w:ascii="方正仿宋_GBK" w:eastAsia="方正仿宋_GBK"/>
          <w:w w:val="90"/>
          <w:szCs w:val="32"/>
        </w:rPr>
        <w:t>江苏省优秀运动队运动员进队诚信承诺书（原件1份）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仿宋_GBK" w:eastAsia="方正仿宋_GBK"/>
          <w:szCs w:val="32"/>
        </w:rPr>
        <w:t>（十三）江苏省优秀运动队运动员反兴奋剂承诺书（1份）</w:t>
      </w:r>
    </w:p>
    <w:p>
      <w:pPr>
        <w:spacing w:line="580" w:lineRule="exact"/>
        <w:ind w:firstLine="640" w:firstLineChars="200"/>
        <w:rPr>
          <w:rFonts w:hint="eastAsia" w:ascii="方正仿宋_GBK" w:eastAsia="方正仿宋_GBK"/>
          <w:szCs w:val="32"/>
        </w:rPr>
      </w:pPr>
      <w:r>
        <w:rPr>
          <w:rFonts w:hint="eastAsia" w:ascii="方正仿宋_GBK" w:eastAsia="方正仿宋_GBK"/>
          <w:szCs w:val="32"/>
        </w:rPr>
        <w:t>（十四）江苏省优秀运动队进队运动员输送登记表（1份）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仿宋_GBK" w:eastAsia="方正仿宋_GBK"/>
          <w:szCs w:val="32"/>
        </w:rPr>
        <w:t>（十五）当年注册信息，在江苏注册或代表江苏在总局注册复印件（1份）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BCD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zh-CN" w:eastAsia="zh-CN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zh-CN" w:eastAsia="zh-CN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2024-04-23T02:25:58Z</dcterms:created>
  <dc:creator>Administrator</dc:creator>
  <cp:lastModifiedBy>Administrator</cp:lastModifiedBy>
  <dcterms:modified xsi:type="dcterms:W3CDTF">2024-04-23T02:26:13Z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