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附件1</w:t>
      </w:r>
    </w:p>
    <w:p>
      <w:pPr>
        <w:rPr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2022年全省体育企业家高级研修班暨体育产业管理干部培训班报名表</w:t>
      </w: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widowControl/>
        <w:spacing w:after="290" w:afterLines="50" w:line="560" w:lineRule="exact"/>
        <w:jc w:val="left"/>
        <w:rPr>
          <w:rFonts w:eastAsia="方正黑体_GBK"/>
          <w:sz w:val="30"/>
          <w:szCs w:val="30"/>
        </w:rPr>
      </w:pPr>
      <w:r>
        <w:rPr>
          <w:rFonts w:eastAsia="方正黑体_GBK"/>
          <w:kern w:val="0"/>
          <w:sz w:val="30"/>
          <w:szCs w:val="30"/>
          <w:u w:val="single"/>
        </w:rPr>
        <w:t xml:space="preserve">         </w:t>
      </w:r>
      <w:r>
        <w:rPr>
          <w:rFonts w:eastAsia="方正黑体_GBK"/>
          <w:sz w:val="30"/>
          <w:szCs w:val="30"/>
        </w:rPr>
        <w:t>市体育局</w:t>
      </w:r>
    </w:p>
    <w:tbl>
      <w:tblPr>
        <w:tblStyle w:val="2"/>
        <w:tblW w:w="94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613"/>
        <w:gridCol w:w="1452"/>
        <w:gridCol w:w="870"/>
        <w:gridCol w:w="2323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87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方正黑体_GBK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姓  名</w:t>
            </w:r>
          </w:p>
        </w:tc>
        <w:tc>
          <w:tcPr>
            <w:tcW w:w="261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方正黑体_GBK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单    位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方正黑体_GBK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职  务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方正黑体_GBK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性别</w:t>
            </w:r>
          </w:p>
        </w:tc>
        <w:tc>
          <w:tcPr>
            <w:tcW w:w="2323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方正黑体_GBK"/>
                <w:sz w:val="30"/>
                <w:szCs w:val="30"/>
              </w:rPr>
            </w:pPr>
            <w:r>
              <w:rPr>
                <w:rFonts w:eastAsia="方正黑体_GBK"/>
                <w:sz w:val="30"/>
                <w:szCs w:val="30"/>
              </w:rPr>
              <w:t>联系电话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方正黑体_GBK"/>
                <w:sz w:val="30"/>
                <w:szCs w:val="30"/>
              </w:rPr>
            </w:pPr>
            <w:r>
              <w:rPr>
                <w:rFonts w:hint="eastAsia" w:eastAsia="方正黑体_GBK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287" w:type="dxa"/>
          </w:tcPr>
          <w:p>
            <w:pPr>
              <w:widowControl/>
              <w:spacing w:line="560" w:lineRule="exact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2613" w:type="dxa"/>
          </w:tcPr>
          <w:p>
            <w:pPr>
              <w:widowControl/>
              <w:spacing w:line="560" w:lineRule="exact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1452" w:type="dxa"/>
          </w:tcPr>
          <w:p>
            <w:pPr>
              <w:widowControl/>
              <w:spacing w:line="560" w:lineRule="exact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spacing w:line="560" w:lineRule="exact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232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spacing w:line="560" w:lineRule="exact"/>
              <w:rPr>
                <w:rFonts w:eastAsia="方正黑体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287" w:type="dxa"/>
          </w:tcPr>
          <w:p>
            <w:pPr>
              <w:widowControl/>
              <w:spacing w:line="560" w:lineRule="exact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2613" w:type="dxa"/>
          </w:tcPr>
          <w:p>
            <w:pPr>
              <w:widowControl/>
              <w:spacing w:line="560" w:lineRule="exact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1452" w:type="dxa"/>
          </w:tcPr>
          <w:p>
            <w:pPr>
              <w:widowControl/>
              <w:spacing w:line="560" w:lineRule="exact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spacing w:line="560" w:lineRule="exact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2323" w:type="dxa"/>
          </w:tcPr>
          <w:p>
            <w:pPr>
              <w:widowControl/>
              <w:spacing w:line="560" w:lineRule="exact"/>
              <w:rPr>
                <w:rFonts w:eastAsia="方正黑体_GBK"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widowControl/>
              <w:spacing w:line="560" w:lineRule="exact"/>
              <w:rPr>
                <w:rFonts w:eastAsia="方正黑体_GBK"/>
                <w:sz w:val="30"/>
                <w:szCs w:val="30"/>
              </w:rPr>
            </w:pPr>
          </w:p>
        </w:tc>
      </w:tr>
    </w:tbl>
    <w:p>
      <w:pPr>
        <w:rPr>
          <w:rFonts w:hint="eastAsia" w:ascii="方正仿宋_GBK" w:eastAsia="方正仿宋_GBK"/>
          <w:sz w:val="30"/>
          <w:szCs w:val="30"/>
        </w:rPr>
      </w:pPr>
    </w:p>
    <w:p>
      <w:pPr>
        <w:ind w:left="1453" w:hanging="1494" w:hangingChars="498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备注：1. 请将报名表盖章扫描件及电子版于12月14日前同步发送至</w:t>
      </w:r>
    </w:p>
    <w:p>
      <w:pPr>
        <w:ind w:left="1453" w:hanging="1494" w:hangingChars="498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w:t>备注：1.</w:t>
      </w:r>
      <w:r>
        <w:rPr>
          <w:rFonts w:hint="eastAsia" w:ascii="方正仿宋_GBK" w:eastAsia="方正仿宋_GBK"/>
          <w:sz w:val="30"/>
          <w:szCs w:val="30"/>
        </w:rPr>
        <w:t xml:space="preserve"> </w:t>
      </w:r>
      <w:r>
        <w:fldChar w:fldCharType="begin"/>
      </w:r>
      <w:r>
        <w:instrText xml:space="preserve"> HYPERLINK "mailto:26372022@qq.com" </w:instrText>
      </w:r>
      <w:r>
        <w:fldChar w:fldCharType="separate"/>
      </w:r>
      <w:r>
        <w:rPr>
          <w:rStyle w:val="4"/>
          <w:rFonts w:hint="eastAsia" w:ascii="方正仿宋_GBK" w:eastAsia="方正仿宋_GBK"/>
          <w:sz w:val="30"/>
          <w:szCs w:val="30"/>
        </w:rPr>
        <w:t>104896401@qq.com</w:t>
      </w:r>
      <w:r>
        <w:rPr>
          <w:rStyle w:val="4"/>
          <w:rFonts w:hint="eastAsia" w:ascii="方正仿宋_GBK" w:eastAsia="方正仿宋_GBK"/>
          <w:sz w:val="30"/>
          <w:szCs w:val="30"/>
        </w:rPr>
        <w:fldChar w:fldCharType="end"/>
      </w:r>
      <w:r>
        <w:rPr>
          <w:rFonts w:hint="eastAsia" w:ascii="方正仿宋_GBK" w:eastAsia="方正仿宋_GBK"/>
          <w:sz w:val="30"/>
          <w:szCs w:val="30"/>
        </w:rPr>
        <w:t>。</w:t>
      </w:r>
    </w:p>
    <w:p>
      <w:pPr>
        <w:ind w:left="1453" w:hanging="1494" w:hangingChars="498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color w:val="FFFFFF" w:themeColor="background1"/>
          <w:sz w:val="30"/>
          <w:szCs w:val="30"/>
          <w14:textFill>
            <w14:solidFill>
              <w14:schemeClr w14:val="bg1"/>
            </w14:solidFill>
          </w14:textFill>
        </w:rPr>
        <w:t xml:space="preserve">备注 </w:t>
      </w:r>
      <w:r>
        <w:rPr>
          <w:rFonts w:hint="eastAsia" w:ascii="方正仿宋_GBK" w:eastAsia="方正仿宋_GBK"/>
          <w:sz w:val="30"/>
          <w:szCs w:val="30"/>
        </w:rPr>
        <w:t xml:space="preserve">2. </w:t>
      </w:r>
      <w:r>
        <w:rPr>
          <w:rFonts w:hint="eastAsia" w:ascii="方正仿宋_GBK" w:eastAsia="方正仿宋_GBK"/>
          <w:color w:val="000000"/>
          <w:kern w:val="0"/>
          <w:sz w:val="30"/>
          <w:szCs w:val="30"/>
        </w:rPr>
        <w:t>小鱼易连呼入会议号：9083617814。</w:t>
      </w:r>
    </w:p>
    <w:p>
      <w:pPr>
        <w:overflowPunct w:val="0"/>
        <w:spacing w:line="400" w:lineRule="exact"/>
        <w:jc w:val="left"/>
        <w:rPr>
          <w:rFonts w:eastAsia="方正仿宋_GBK"/>
          <w:kern w:val="0"/>
          <w:sz w:val="24"/>
          <w:szCs w:val="24"/>
          <w:highlight w:val="yellow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3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2022-12-14T07:13:30Z</dcterms:created>
  <dc:creator>Administrator</dc:creator>
  <cp:lastModifiedBy>Administrator</cp:lastModifiedBy>
  <dcterms:modified xsi:type="dcterms:W3CDTF">2022-12-14T07:13:41Z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