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t>附件2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报名表</w:t>
      </w:r>
    </w:p>
    <w:p>
      <w:pPr>
        <w:jc w:val="center"/>
        <w:rPr>
          <w:rFonts w:hint="eastAsia" w:ascii="方正黑体_GBK" w:eastAsia="方正黑体_GBK"/>
          <w:sz w:val="24"/>
          <w:szCs w:val="24"/>
        </w:rPr>
      </w:pPr>
    </w:p>
    <w:tbl>
      <w:tblPr>
        <w:tblStyle w:val="2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984"/>
        <w:gridCol w:w="2973"/>
        <w:gridCol w:w="1677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仿宋_GBK" w:eastAsia="方正黑体_GBK" w:cs="方正仿宋_GBK"/>
                <w:bCs/>
                <w:szCs w:val="32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Cs w:val="32"/>
              </w:rPr>
              <w:t>姓名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仿宋_GBK" w:eastAsia="方正黑体_GBK" w:cs="方正仿宋_GBK"/>
                <w:bCs/>
                <w:szCs w:val="32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Cs w:val="32"/>
              </w:rPr>
              <w:t>性别</w:t>
            </w:r>
          </w:p>
        </w:tc>
        <w:tc>
          <w:tcPr>
            <w:tcW w:w="2973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仿宋_GBK" w:eastAsia="方正黑体_GBK" w:cs="方正仿宋_GBK"/>
                <w:bCs/>
                <w:szCs w:val="32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Cs w:val="32"/>
              </w:rPr>
              <w:t>单位和职务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仿宋_GBK" w:eastAsia="方正黑体_GBK" w:cs="方正仿宋_GBK"/>
                <w:bCs/>
                <w:szCs w:val="32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Cs w:val="32"/>
              </w:rPr>
              <w:t>联系方式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仿宋_GBK" w:eastAsia="方正黑体_GBK" w:cs="方正仿宋_GBK"/>
                <w:bCs/>
                <w:szCs w:val="32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Cs w:val="32"/>
              </w:rPr>
              <w:t>旗手（打√）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297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297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297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58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2022-12-14T07:21:55Z</dcterms:created>
  <dc:creator>Administrator</dc:creator>
  <cp:lastModifiedBy>Administrator</cp:lastModifiedBy>
  <dcterms:modified xsi:type="dcterms:W3CDTF">2022-12-14T07:22:02Z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