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2" w:rsidRDefault="005F2342" w:rsidP="005F2342">
      <w:pPr>
        <w:spacing w:line="560" w:lineRule="exact"/>
        <w:rPr>
          <w:rFonts w:ascii="方正黑体_GBK" w:eastAsia="方正黑体_GBK"/>
          <w:szCs w:val="32"/>
        </w:rPr>
      </w:pPr>
      <w:r w:rsidRPr="00D86CA0">
        <w:rPr>
          <w:rFonts w:ascii="方正黑体_GBK" w:eastAsia="方正黑体_GBK" w:hint="eastAsia"/>
          <w:szCs w:val="32"/>
        </w:rPr>
        <w:t>附件7</w:t>
      </w:r>
    </w:p>
    <w:p w:rsidR="005F2342" w:rsidRDefault="005F2342" w:rsidP="005F2342">
      <w:pPr>
        <w:pStyle w:val="a0"/>
        <w:ind w:firstLine="640"/>
      </w:pPr>
    </w:p>
    <w:p w:rsidR="005F2342" w:rsidRPr="002C32E4" w:rsidRDefault="005F2342" w:rsidP="005F2342">
      <w:pPr>
        <w:spacing w:line="700" w:lineRule="exact"/>
        <w:jc w:val="center"/>
        <w:rPr>
          <w:sz w:val="44"/>
          <w:szCs w:val="44"/>
        </w:rPr>
      </w:pPr>
      <w:r w:rsidRPr="002C32E4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省体育产业基地清单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（</w:t>
      </w:r>
      <w:r w:rsidRPr="002C32E4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2020-2022年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）</w:t>
      </w:r>
    </w:p>
    <w:tbl>
      <w:tblPr>
        <w:tblW w:w="9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343"/>
        <w:gridCol w:w="4799"/>
      </w:tblGrid>
      <w:tr w:rsidR="005F2342" w:rsidTr="00395272">
        <w:trPr>
          <w:trHeight w:hRule="exact" w:val="567"/>
          <w:tblHeader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辖区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省级（2家）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省级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江苏省五台山体育中心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省级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南京奥体中心经营管理有限公司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南京市（18家）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溧水区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南京市溧水区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江宁区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南京市江宁区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浦口区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南京市浦口区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南京全民健身中心有限公司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示范单位-体育培训类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南京赛克林体育发展有限公司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示范单位-体育赛事运营类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南京苏宁足球俱乐部有限公司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示范单位-体育赛事运营类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酷体育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文化推广有限公司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溧水区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南京亚狮龙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体育用品有限公司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高淳区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南京斯瑞奇医疗用品有限公司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溧水区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南京万德体育产业集团有限公司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南京边城体育用品股份有限公司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南京延明体育实业有限公司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溧水区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南京万驰汽车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文化传播有限公司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六合区</w:t>
            </w:r>
            <w:proofErr w:type="gram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江苏永鸿巴布洛生态农业有限公司</w:t>
            </w:r>
          </w:p>
        </w:tc>
      </w:tr>
      <w:tr w:rsidR="005F2342" w:rsidTr="00395272">
        <w:trPr>
          <w:trHeight w:hRule="exact" w:val="594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高淳区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Pr="00BC0549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kern w:val="0"/>
                <w:sz w:val="28"/>
                <w:szCs w:val="28"/>
                <w:lang w:bidi="ar"/>
              </w:rPr>
              <w:t>南京固城湖旅游度假区运营管理有限公司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示范单位-其他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南京昂派体育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信息网络有限公司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示范单位-其他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青奥产业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无锡市（17家）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无锡智慧体育产业园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无锡博威体育产业投资发展有限公司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江阴市体育中心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天华纱业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无锡海韵体育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无锡市体育产业发展集团有限公司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示范单位-体育赛事运营类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无锡汇跑体育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示范单位-体育赛事运营类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联无锡赛事管理有限公司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示范单位-体育赛事运营类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宇风暴体育发展有限公司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江阴四方游泳康复产业股份有限公司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江苏联创人造草坪股份有限公司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江苏沪宁钢机股份有限公司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无锡市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江苏省清投视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讯科技有限公司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宜兴市龙池山自行车有限公司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江阴市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国际马术俱乐部有限公司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徐州市（5家）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徐州月半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湾农业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徐州市成功健身俱乐部有限公司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徐州市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徐州斯必德体育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健身有限公司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邳州市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江苏康力源健身器材有限公司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贾汪区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徐州山水休闲度假村有限公司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常州市（10家）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武进区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常州市武进区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溧阳市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溧阳市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常州体育健康产业园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常州体育产业集团有限公司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江苏江南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环球港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商业中心有限公司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武进区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常州市钱璟康复器材有限公司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武进区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江苏恒泰泳池设备有限公司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溧阳市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江苏天目湖旅游股份有限公司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武进区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嬉戏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族集团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溧阳市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江苏晶阳集团有限公司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苏州市（19家）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昆山市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昆山市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张家港市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综合类体育产业基地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张家港市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苏州阳澄湖半岛旅游度假区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吴江区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盛泽镇体育用品产业基地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苏州独墅湖科教发展有限公司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苏州市体育中心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示范单位-体育场馆运营类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苏州高新文旅集团有限公司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苏州工业园区建屋体育发展有限公司</w:t>
            </w:r>
          </w:p>
        </w:tc>
      </w:tr>
      <w:tr w:rsidR="005F2342" w:rsidTr="00395272">
        <w:trPr>
          <w:trHeight w:hRule="exact" w:val="57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示范单位-体育培训类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力体育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发展（苏州）有限责任有限公司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示范单位-体育培训类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苏州天奥体育科技有限公司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张家港市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江苏金陵体育器材股份有限公司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吴江区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利瑞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宝运动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器材（吴江）有限公司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昆山市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昆山多威体育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苏州大乘环保新材料有限公司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太仓市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新动力文化发展（太仓）有限公司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吴中区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苏州安住幸福山庄有限公司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吴江区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苏州同里国际旅游开发有限公司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昆山市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示范单位-其他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江苏中正检测股份有限公司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张家港市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示范单位-其他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江苏永钢集团有限公司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南通市（7家）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南通开沙岛旅游度假区管委会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海门市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海门经济技术开发区足球特色产业园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如东县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新店镇体育用品产业基地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南通新天地体育发展有限公司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南通铁人体育用品有限公司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如皋市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南通荣威娱乐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瑞升运动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休闲用品有限公司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连云港市（3家）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连云港市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江苏苏云医疗器材有限公司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连云港市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连云港爱尚韦德健身服务有限公司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连云港市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示范单位-体育用品销售类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江苏天马网络科技集团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淮安市（5家）</w:t>
            </w:r>
          </w:p>
        </w:tc>
      </w:tr>
      <w:tr w:rsidR="005F2342" w:rsidTr="00395272">
        <w:trPr>
          <w:trHeight w:hRule="exact" w:val="979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淮安区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Pr="00BC0549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淮安</w:t>
            </w:r>
            <w:proofErr w:type="gramStart"/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市施河现代教育</w:t>
            </w:r>
            <w:proofErr w:type="gramEnd"/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装备产业园管理服务中心（淮安</w:t>
            </w:r>
            <w:proofErr w:type="gramStart"/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市施河现代教育</w:t>
            </w:r>
            <w:proofErr w:type="gramEnd"/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装备产业园）</w:t>
            </w:r>
          </w:p>
        </w:tc>
      </w:tr>
      <w:tr w:rsidR="005F2342" w:rsidTr="00395272">
        <w:trPr>
          <w:trHeight w:hRule="exact" w:val="993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金湖县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金湖县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银涂镇人民政府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（金湖县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银涂镇体育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用品产业基地）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淮安市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淮安市新起点实业有限公司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淮安市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江苏共创人造草坪有限公司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金湖县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旅游发展有限公司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盐城市（2家）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大丰区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Pr="00BC0549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盐城市大丰区宏鑫三元旅游服务有限公司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盐城市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江苏悦达健康管理服务有限公司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扬州市（9家）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宝应县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镇体育用品产业基地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江都区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特色类体育产业基地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江都区武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镇体育装备集聚区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邗江区</w:t>
            </w:r>
            <w:proofErr w:type="gram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扬州金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泉旅游用品有限公司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邗江区</w:t>
            </w:r>
            <w:proofErr w:type="gram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江苏省阿珂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野营用品有限公司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高邮区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扬州康乐机械有限公司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江都区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江苏杰威体育设施有限公司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扬州市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江苏红山体育健身度假村有限公司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邗江区</w:t>
            </w:r>
            <w:proofErr w:type="gram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扬州途居露营地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投资管理有限公司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仪征市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仪征江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扬投资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置业有限公司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泰州市（3家）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泰州市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示范单位-健身休闲类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泰州市皇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仕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堡健身管理有限公司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靖江市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江苏永益铸管股份有限公司</w:t>
            </w:r>
          </w:p>
        </w:tc>
      </w:tr>
      <w:tr w:rsidR="005F2342" w:rsidTr="00395272">
        <w:trPr>
          <w:trHeight w:hRule="exact" w:val="562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姜堰区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示范单位-体育旅游类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Pr="00BC0549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泰州市姜堰</w:t>
            </w:r>
            <w:proofErr w:type="gramStart"/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溱</w:t>
            </w:r>
            <w:proofErr w:type="gramEnd"/>
            <w:r w:rsidRPr="00BC0549"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  <w:lang w:bidi="ar"/>
              </w:rPr>
              <w:t>湖风景区开发建设有限公司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宿迁市（2家）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宿豫区</w:t>
            </w:r>
            <w:proofErr w:type="gram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宿迁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楚霸体育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器械有限公司</w:t>
            </w:r>
          </w:p>
        </w:tc>
      </w:tr>
      <w:tr w:rsidR="005F2342" w:rsidTr="00395272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泗阳县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示范单位-体育用品制造类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342" w:rsidRDefault="005F2342" w:rsidP="00395272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泗阳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捷锋帽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业有限公司</w:t>
            </w:r>
          </w:p>
        </w:tc>
      </w:tr>
    </w:tbl>
    <w:p w:rsidR="00CF1678" w:rsidRPr="005F2342" w:rsidRDefault="00CF1678">
      <w:bookmarkStart w:id="0" w:name="_GoBack"/>
      <w:bookmarkEnd w:id="0"/>
    </w:p>
    <w:sectPr w:rsidR="00CF1678" w:rsidRPr="005F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15" w:rsidRDefault="00CD0615" w:rsidP="005F2342">
      <w:r>
        <w:separator/>
      </w:r>
    </w:p>
  </w:endnote>
  <w:endnote w:type="continuationSeparator" w:id="0">
    <w:p w:rsidR="00CD0615" w:rsidRDefault="00CD0615" w:rsidP="005F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15" w:rsidRDefault="00CD0615" w:rsidP="005F2342">
      <w:r>
        <w:separator/>
      </w:r>
    </w:p>
  </w:footnote>
  <w:footnote w:type="continuationSeparator" w:id="0">
    <w:p w:rsidR="00CD0615" w:rsidRDefault="00CD0615" w:rsidP="005F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F2"/>
    <w:rsid w:val="005F2342"/>
    <w:rsid w:val="00CD0615"/>
    <w:rsid w:val="00CF1678"/>
    <w:rsid w:val="00E2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2342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F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F23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F2342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5F23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2342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F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F23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F2342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5F23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2022-09-21T06:41:00Z</dcterms:created>
  <dcterms:modified xsi:type="dcterms:W3CDTF">2022-09-21T06:42:00Z</dcterms:modified>
</cp:coreProperties>
</file>